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547F" w14:textId="77777777" w:rsidR="009108B8" w:rsidRPr="00155F26" w:rsidRDefault="009108B8" w:rsidP="009108B8">
      <w:pPr>
        <w:jc w:val="center"/>
        <w:rPr>
          <w:b/>
          <w:sz w:val="20"/>
          <w:szCs w:val="20"/>
          <w:lang w:val="en-US"/>
        </w:rPr>
      </w:pPr>
      <w:r w:rsidRPr="00A066E4">
        <w:rPr>
          <w:b/>
          <w:sz w:val="20"/>
          <w:szCs w:val="20"/>
        </w:rPr>
        <w:t>СИЛЛАБУС</w:t>
      </w:r>
    </w:p>
    <w:p w14:paraId="52C55F75" w14:textId="77777777" w:rsidR="009108B8" w:rsidRPr="00155F26" w:rsidRDefault="009108B8" w:rsidP="009108B8">
      <w:pPr>
        <w:jc w:val="center"/>
        <w:rPr>
          <w:b/>
          <w:sz w:val="20"/>
          <w:szCs w:val="20"/>
          <w:lang w:val="en-US"/>
        </w:rPr>
      </w:pPr>
      <w:r w:rsidRPr="00155F26">
        <w:rPr>
          <w:b/>
          <w:sz w:val="20"/>
          <w:szCs w:val="20"/>
          <w:lang w:val="en-US"/>
        </w:rPr>
        <w:t>202</w:t>
      </w:r>
      <w:r>
        <w:rPr>
          <w:b/>
          <w:sz w:val="20"/>
          <w:szCs w:val="20"/>
          <w:lang w:val="en-US"/>
        </w:rPr>
        <w:t>3</w:t>
      </w:r>
      <w:r w:rsidRPr="00155F26">
        <w:rPr>
          <w:b/>
          <w:sz w:val="20"/>
          <w:szCs w:val="20"/>
          <w:lang w:val="en-US"/>
        </w:rPr>
        <w:t>-202</w:t>
      </w:r>
      <w:r>
        <w:rPr>
          <w:b/>
          <w:sz w:val="20"/>
          <w:szCs w:val="20"/>
          <w:lang w:val="en-US"/>
        </w:rPr>
        <w:t>4</w:t>
      </w:r>
      <w:r w:rsidRPr="00155F26">
        <w:rPr>
          <w:b/>
          <w:sz w:val="20"/>
          <w:szCs w:val="20"/>
          <w:lang w:val="en-US"/>
        </w:rPr>
        <w:t xml:space="preserve"> </w:t>
      </w:r>
      <w:r w:rsidRPr="00A066E4">
        <w:rPr>
          <w:b/>
          <w:sz w:val="20"/>
          <w:szCs w:val="20"/>
        </w:rPr>
        <w:t>оқу</w:t>
      </w:r>
      <w:r w:rsidRPr="00155F26">
        <w:rPr>
          <w:b/>
          <w:sz w:val="20"/>
          <w:szCs w:val="20"/>
          <w:lang w:val="en-US"/>
        </w:rPr>
        <w:t xml:space="preserve"> </w:t>
      </w:r>
      <w:r w:rsidRPr="00A066E4">
        <w:rPr>
          <w:b/>
          <w:sz w:val="20"/>
          <w:szCs w:val="20"/>
        </w:rPr>
        <w:t>жылының</w:t>
      </w:r>
      <w:r w:rsidRPr="00155F26">
        <w:rPr>
          <w:b/>
          <w:sz w:val="20"/>
          <w:szCs w:val="20"/>
          <w:lang w:val="en-US"/>
        </w:rPr>
        <w:t xml:space="preserve"> </w:t>
      </w:r>
      <w:r w:rsidRPr="00A066E4">
        <w:rPr>
          <w:b/>
          <w:sz w:val="20"/>
          <w:szCs w:val="20"/>
          <w:lang w:val="kk-KZ"/>
        </w:rPr>
        <w:t>күзгі</w:t>
      </w:r>
      <w:r w:rsidRPr="00155F26">
        <w:rPr>
          <w:b/>
          <w:sz w:val="20"/>
          <w:szCs w:val="20"/>
          <w:lang w:val="en-US"/>
        </w:rPr>
        <w:t xml:space="preserve"> 1 </w:t>
      </w:r>
      <w:r w:rsidRPr="00A066E4">
        <w:rPr>
          <w:b/>
          <w:sz w:val="20"/>
          <w:szCs w:val="20"/>
        </w:rPr>
        <w:t>семестрі</w:t>
      </w:r>
    </w:p>
    <w:p w14:paraId="78EBE4BE" w14:textId="17A55EBB" w:rsidR="009108B8" w:rsidRDefault="009108B8" w:rsidP="009108B8">
      <w:pPr>
        <w:jc w:val="center"/>
        <w:rPr>
          <w:b/>
          <w:sz w:val="20"/>
          <w:szCs w:val="20"/>
          <w:lang w:val="kk-KZ"/>
        </w:rPr>
      </w:pPr>
      <w:r w:rsidRPr="00FC4781">
        <w:rPr>
          <w:b/>
          <w:sz w:val="20"/>
          <w:szCs w:val="20"/>
          <w:lang w:val="en-US"/>
        </w:rPr>
        <w:t>«</w:t>
      </w:r>
      <w:r w:rsidR="002E746E">
        <w:rPr>
          <w:b/>
          <w:sz w:val="20"/>
          <w:szCs w:val="20"/>
          <w:lang w:val="en-US"/>
        </w:rPr>
        <w:t>8D07101</w:t>
      </w:r>
      <w:r w:rsidRPr="00155F26">
        <w:rPr>
          <w:b/>
          <w:sz w:val="20"/>
          <w:szCs w:val="20"/>
          <w:lang w:val="kk-KZ"/>
        </w:rPr>
        <w:t>-</w:t>
      </w:r>
      <w:r w:rsidR="002E746E">
        <w:rPr>
          <w:b/>
          <w:sz w:val="20"/>
          <w:szCs w:val="20"/>
        </w:rPr>
        <w:t>Нефте</w:t>
      </w:r>
      <w:r w:rsidRPr="00155F26">
        <w:rPr>
          <w:b/>
          <w:sz w:val="20"/>
          <w:szCs w:val="20"/>
          <w:lang w:val="kk-KZ"/>
        </w:rPr>
        <w:t>химия</w:t>
      </w:r>
      <w:r w:rsidRPr="00FC4781">
        <w:rPr>
          <w:b/>
          <w:sz w:val="20"/>
          <w:szCs w:val="20"/>
          <w:lang w:val="en-US"/>
        </w:rPr>
        <w:t xml:space="preserve">» </w:t>
      </w:r>
      <w:r w:rsidRPr="00A066E4">
        <w:rPr>
          <w:b/>
          <w:sz w:val="20"/>
          <w:szCs w:val="20"/>
        </w:rPr>
        <w:t>білім</w:t>
      </w:r>
      <w:r w:rsidRPr="00FC4781">
        <w:rPr>
          <w:b/>
          <w:sz w:val="20"/>
          <w:szCs w:val="20"/>
          <w:lang w:val="en-US"/>
        </w:rPr>
        <w:t xml:space="preserve"> </w:t>
      </w:r>
      <w:r w:rsidRPr="00A066E4">
        <w:rPr>
          <w:b/>
          <w:sz w:val="20"/>
          <w:szCs w:val="20"/>
        </w:rPr>
        <w:t>беру</w:t>
      </w:r>
      <w:r w:rsidRPr="00FC4781">
        <w:rPr>
          <w:b/>
          <w:sz w:val="20"/>
          <w:szCs w:val="20"/>
          <w:lang w:val="en-US"/>
        </w:rPr>
        <w:t xml:space="preserve"> </w:t>
      </w:r>
      <w:r w:rsidRPr="00A066E4">
        <w:rPr>
          <w:b/>
          <w:sz w:val="20"/>
          <w:szCs w:val="20"/>
        </w:rPr>
        <w:t>бағдарламасы</w:t>
      </w:r>
      <w:r w:rsidRPr="00FC4781">
        <w:rPr>
          <w:b/>
          <w:sz w:val="20"/>
          <w:szCs w:val="20"/>
          <w:lang w:val="en-US"/>
        </w:rPr>
        <w:t xml:space="preserve">  </w:t>
      </w:r>
    </w:p>
    <w:p w14:paraId="61BA6E00" w14:textId="59EB3DB3" w:rsidR="00FC1689" w:rsidRPr="009108B8" w:rsidRDefault="00FC1689" w:rsidP="009108B8">
      <w:pPr>
        <w:rPr>
          <w:b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276"/>
        <w:gridCol w:w="850"/>
        <w:gridCol w:w="1701"/>
      </w:tblGrid>
      <w:tr w:rsidR="00535DED" w:rsidRPr="003F2DC5" w14:paraId="5604C441" w14:textId="77777777" w:rsidTr="00301CF1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00D49E4" w:rsidR="00E55C26" w:rsidRPr="00EB0909" w:rsidRDefault="00301CF1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Білім алушының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 өзіндік жұмысын </w:t>
            </w:r>
          </w:p>
          <w:p w14:paraId="4C1423F1" w14:textId="5326671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F11BBA">
              <w:rPr>
                <w:b/>
                <w:sz w:val="20"/>
                <w:szCs w:val="20"/>
                <w:lang w:val="kk-KZ"/>
              </w:rPr>
              <w:t>Д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251C447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4EAA2981" w:rsidR="00E55C26" w:rsidRPr="003F2DC5" w:rsidRDefault="006D15A4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</w:t>
            </w:r>
            <w:r w:rsidR="0043016B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7596361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</w:t>
            </w:r>
            <w:r w:rsidR="002B134D">
              <w:rPr>
                <w:b/>
                <w:sz w:val="20"/>
                <w:szCs w:val="20"/>
                <w:lang w:val="kk-KZ"/>
              </w:rPr>
              <w:t>студенттің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 өзіндік жұмысы </w:t>
            </w:r>
          </w:p>
          <w:p w14:paraId="5604C440" w14:textId="33D2F644" w:rsidR="00E55C26" w:rsidRPr="00F13944" w:rsidRDefault="0043016B" w:rsidP="00AC0EFC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="002B134D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</w:tc>
      </w:tr>
      <w:tr w:rsidR="00535DED" w:rsidRPr="003F2DC5" w14:paraId="5604C44A" w14:textId="77777777" w:rsidTr="00301CF1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0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F13944" w:rsidRPr="00F13944" w14:paraId="5604C453" w14:textId="77777777" w:rsidTr="00301CF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23C2E" w14:textId="1B6F9184" w:rsidR="00AB0852" w:rsidRPr="00D91AEA" w:rsidRDefault="00D91AEA" w:rsidP="009108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67562</w:t>
            </w:r>
          </w:p>
          <w:p w14:paraId="5604C44C" w14:textId="65E17974" w:rsidR="00F11BBA" w:rsidRPr="00F11BBA" w:rsidRDefault="00D91AEA" w:rsidP="009108B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D91AEA">
              <w:rPr>
                <w:color w:val="000000"/>
                <w:sz w:val="20"/>
                <w:szCs w:val="20"/>
                <w:lang w:val="kk-KZ"/>
              </w:rPr>
              <w:t>Мұнай, газ және көмірдің қазіргі технологиялары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62F040D4" w:rsidR="00441994" w:rsidRPr="00AA610D" w:rsidRDefault="00AA610D" w:rsidP="00F13944">
            <w:pPr>
              <w:jc w:val="center"/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3</w:t>
            </w:r>
          </w:p>
          <w:p w14:paraId="5604C44D" w14:textId="31F0A956" w:rsidR="00AB0852" w:rsidRPr="00F13944" w:rsidRDefault="00AB0852" w:rsidP="00F13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097B0F9" w:rsidR="00AB0852" w:rsidRPr="00F13944" w:rsidRDefault="00301CF1" w:rsidP="00F1394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74F2171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3,</w:t>
            </w:r>
            <w:r w:rsidR="00D91AEA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1605D90" w:rsidR="00AB0852" w:rsidRPr="00F13944" w:rsidRDefault="00FF2B73" w:rsidP="00F13944">
            <w:pPr>
              <w:jc w:val="center"/>
              <w:rPr>
                <w:sz w:val="20"/>
                <w:szCs w:val="20"/>
                <w:lang w:val="kk-KZ"/>
              </w:rPr>
            </w:pPr>
            <w:r w:rsidRPr="00F13944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27F569A" w:rsidR="00AB0852" w:rsidRPr="00D91AEA" w:rsidRDefault="00D91AEA" w:rsidP="00F13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491F503C" w:rsidR="00AB0852" w:rsidRPr="00F13944" w:rsidRDefault="00FF2B73" w:rsidP="00F13944">
            <w:pPr>
              <w:jc w:val="center"/>
              <w:rPr>
                <w:sz w:val="20"/>
                <w:szCs w:val="20"/>
              </w:rPr>
            </w:pPr>
            <w:r w:rsidRPr="00F13944">
              <w:rPr>
                <w:bCs/>
                <w:sz w:val="20"/>
                <w:szCs w:val="20"/>
                <w:lang w:val="kk-KZ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01CF1" w14:paraId="5604C45B" w14:textId="77777777" w:rsidTr="00301CF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108B8" w:rsidRPr="00FF2B73" w14:paraId="5604C461" w14:textId="77777777" w:rsidTr="00301CF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220CE122" w:rsidR="009108B8" w:rsidRPr="00154860" w:rsidRDefault="009108B8" w:rsidP="0030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0"/>
                <w:szCs w:val="20"/>
                <w:lang w:val="kk-KZ"/>
              </w:rPr>
            </w:pPr>
            <w:r w:rsidRPr="00154860">
              <w:rPr>
                <w:bCs/>
                <w:sz w:val="20"/>
                <w:szCs w:val="20"/>
                <w:lang w:val="kk-KZ"/>
              </w:rPr>
              <w:t>Оффлайн</w:t>
            </w:r>
          </w:p>
          <w:p w14:paraId="5604C45C" w14:textId="5155E098" w:rsidR="009108B8" w:rsidRPr="008F66D7" w:rsidRDefault="009108B8" w:rsidP="0030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0B7033D" w:rsidR="009108B8" w:rsidRPr="008F66D7" w:rsidRDefault="00301CF1" w:rsidP="00301C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БП/ТК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42334780" w:rsidR="009108B8" w:rsidRPr="008F66D7" w:rsidRDefault="00301CF1" w:rsidP="00301C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Проблемалы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 </w:t>
            </w:r>
            <w:r w:rsidR="009108B8" w:rsidRPr="00A1195F">
              <w:rPr>
                <w:sz w:val="20"/>
                <w:szCs w:val="20"/>
              </w:rPr>
              <w:t>аналитикалық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9A4FE27" w:rsidR="009108B8" w:rsidRPr="008F66D7" w:rsidRDefault="00301CF1" w:rsidP="009108B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Міндетерді шешу, жағдаяттық тапсырмалар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288D538" w:rsidR="009108B8" w:rsidRPr="00301CF1" w:rsidRDefault="00301CF1" w:rsidP="009108B8">
            <w:pPr>
              <w:rPr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F11BBA">
              <w:rPr>
                <w:sz w:val="20"/>
                <w:szCs w:val="20"/>
                <w:lang w:val="kk-KZ"/>
              </w:rPr>
              <w:t>у</w:t>
            </w:r>
            <w:r w:rsidR="00657956">
              <w:rPr>
                <w:sz w:val="20"/>
                <w:szCs w:val="20"/>
                <w:lang w:val="kk-KZ"/>
              </w:rPr>
              <w:t>ыз</w:t>
            </w:r>
            <w:r w:rsidR="00F11BBA">
              <w:rPr>
                <w:sz w:val="20"/>
                <w:szCs w:val="20"/>
                <w:lang w:val="kk-KZ"/>
              </w:rPr>
              <w:t>ша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9108B8" w:rsidRPr="003F2DC5" w14:paraId="5604C465" w14:textId="77777777" w:rsidTr="00301CF1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9108B8" w:rsidRPr="003F2DC5" w:rsidRDefault="009108B8" w:rsidP="00910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A1AFB6B" w:rsidR="009108B8" w:rsidRPr="00F11BBA" w:rsidRDefault="00F11BBA" w:rsidP="005D702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Конысбаев Сапарқали Рәтайұлы</w:t>
            </w:r>
          </w:p>
        </w:tc>
        <w:tc>
          <w:tcPr>
            <w:tcW w:w="2551" w:type="dxa"/>
            <w:gridSpan w:val="2"/>
            <w:vMerge/>
          </w:tcPr>
          <w:p w14:paraId="5604C464" w14:textId="77777777" w:rsidR="009108B8" w:rsidRPr="003F2DC5" w:rsidRDefault="009108B8" w:rsidP="009108B8">
            <w:pPr>
              <w:jc w:val="center"/>
              <w:rPr>
                <w:sz w:val="20"/>
                <w:szCs w:val="20"/>
              </w:rPr>
            </w:pPr>
          </w:p>
        </w:tc>
      </w:tr>
      <w:tr w:rsidR="009108B8" w:rsidRPr="003F2DC5" w14:paraId="5604C469" w14:textId="77777777" w:rsidTr="00301CF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9108B8" w:rsidRPr="003F2DC5" w:rsidRDefault="009108B8" w:rsidP="009108B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D8B7858" w:rsidR="009108B8" w:rsidRPr="00F11BBA" w:rsidRDefault="00F11BBA" w:rsidP="009108B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srkonuspayev@mail.ru</w:t>
            </w:r>
          </w:p>
        </w:tc>
        <w:tc>
          <w:tcPr>
            <w:tcW w:w="2551" w:type="dxa"/>
            <w:gridSpan w:val="2"/>
            <w:vMerge/>
          </w:tcPr>
          <w:p w14:paraId="5604C468" w14:textId="77777777" w:rsidR="009108B8" w:rsidRPr="003F2DC5" w:rsidRDefault="009108B8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08B8" w:rsidRPr="003F2DC5" w14:paraId="5604C46D" w14:textId="77777777" w:rsidTr="00301CF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9108B8" w:rsidRPr="003F2DC5" w:rsidRDefault="009108B8" w:rsidP="009108B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9298045" w:rsidR="009108B8" w:rsidRPr="00E86B8F" w:rsidRDefault="00F11BBA" w:rsidP="009108B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+7 777 822 06 14</w:t>
            </w:r>
            <w:r w:rsidR="00E86B8F">
              <w:rPr>
                <w:sz w:val="20"/>
                <w:szCs w:val="20"/>
                <w:lang w:val="en-US"/>
              </w:rPr>
              <w:t>; +7 701 255 61 35</w:t>
            </w:r>
            <w:r w:rsidR="00E86B8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551" w:type="dxa"/>
            <w:gridSpan w:val="2"/>
            <w:vMerge/>
          </w:tcPr>
          <w:p w14:paraId="5604C46C" w14:textId="77777777" w:rsidR="009108B8" w:rsidRPr="003F2DC5" w:rsidRDefault="009108B8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08B8" w:rsidRPr="003F2DC5" w14:paraId="5604C471" w14:textId="77777777" w:rsidTr="00301CF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9108B8" w:rsidRPr="003F2DC5" w:rsidRDefault="009108B8" w:rsidP="009108B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9071EA9" w:rsidR="009108B8" w:rsidRPr="003F2DC5" w:rsidRDefault="009108B8" w:rsidP="009108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14:paraId="5604C470" w14:textId="77777777" w:rsidR="009108B8" w:rsidRPr="003F2DC5" w:rsidRDefault="009108B8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08B8" w:rsidRPr="003F2DC5" w14:paraId="5604C475" w14:textId="77777777" w:rsidTr="00301CF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9108B8" w:rsidRPr="003F2DC5" w:rsidRDefault="009108B8" w:rsidP="009108B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236DE523" w:rsidR="009108B8" w:rsidRPr="003F2DC5" w:rsidRDefault="00000000" w:rsidP="009108B8">
            <w:pPr>
              <w:jc w:val="both"/>
              <w:rPr>
                <w:sz w:val="20"/>
                <w:szCs w:val="20"/>
              </w:rPr>
            </w:pPr>
            <w:hyperlink r:id="rId11" w:history="1"/>
          </w:p>
        </w:tc>
        <w:tc>
          <w:tcPr>
            <w:tcW w:w="2551" w:type="dxa"/>
            <w:gridSpan w:val="2"/>
            <w:vMerge/>
          </w:tcPr>
          <w:p w14:paraId="5604C474" w14:textId="77777777" w:rsidR="009108B8" w:rsidRPr="003F2DC5" w:rsidRDefault="009108B8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08B8" w:rsidRPr="003F2DC5" w14:paraId="5604C479" w14:textId="77777777" w:rsidTr="00301CF1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9108B8" w:rsidRPr="003F2DC5" w:rsidRDefault="009108B8" w:rsidP="009108B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5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49FC243D" w:rsidR="009108B8" w:rsidRPr="00A425E8" w:rsidRDefault="009108B8" w:rsidP="009108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vMerge/>
          </w:tcPr>
          <w:p w14:paraId="5604C478" w14:textId="77777777" w:rsidR="009108B8" w:rsidRPr="003F2DC5" w:rsidRDefault="009108B8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108B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19237FC3" w:rsidR="009108B8" w:rsidRPr="00D73188" w:rsidRDefault="009108B8" w:rsidP="009108B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108B8" w:rsidRPr="007B696B" w14:paraId="517E5341" w14:textId="77777777" w:rsidTr="00301CF1">
        <w:tc>
          <w:tcPr>
            <w:tcW w:w="2411" w:type="dxa"/>
            <w:shd w:val="clear" w:color="auto" w:fill="auto"/>
          </w:tcPr>
          <w:p w14:paraId="53DE6BE6" w14:textId="2AAC5F4F" w:rsidR="009108B8" w:rsidRPr="003F2DC5" w:rsidRDefault="009108B8" w:rsidP="009108B8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528" w:type="dxa"/>
            <w:gridSpan w:val="5"/>
            <w:shd w:val="clear" w:color="auto" w:fill="auto"/>
          </w:tcPr>
          <w:p w14:paraId="16DE28E7" w14:textId="59257025" w:rsidR="009108B8" w:rsidRPr="00A139C0" w:rsidRDefault="009108B8" w:rsidP="009108B8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</w:p>
          <w:p w14:paraId="63D3F14B" w14:textId="1722FC20" w:rsidR="009108B8" w:rsidRPr="006D15A4" w:rsidRDefault="009108B8" w:rsidP="009108B8">
            <w:pPr>
              <w:tabs>
                <w:tab w:val="left" w:pos="2911"/>
              </w:tabs>
              <w:jc w:val="center"/>
              <w:rPr>
                <w:b/>
                <w:sz w:val="16"/>
                <w:szCs w:val="16"/>
                <w:lang w:val="kk-KZ"/>
              </w:rPr>
            </w:pPr>
            <w:r w:rsidRPr="006D15A4">
              <w:rPr>
                <w:sz w:val="20"/>
                <w:szCs w:val="20"/>
                <w:lang w:val="kk-KZ"/>
              </w:rPr>
              <w:t>Пәнді оқыту нәтижесінде білім алушы қабілетті болады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3C2C14C" w14:textId="1A00E1D7" w:rsidR="009108B8" w:rsidRPr="00240DC6" w:rsidRDefault="009108B8" w:rsidP="009108B8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</w:tc>
      </w:tr>
      <w:tr w:rsidR="00E26E7B" w:rsidRPr="002E746E" w14:paraId="0EDC5837" w14:textId="77777777" w:rsidTr="00301CF1">
        <w:trPr>
          <w:trHeight w:val="551"/>
        </w:trPr>
        <w:tc>
          <w:tcPr>
            <w:tcW w:w="2411" w:type="dxa"/>
            <w:vMerge w:val="restart"/>
            <w:shd w:val="clear" w:color="auto" w:fill="auto"/>
          </w:tcPr>
          <w:p w14:paraId="764CCBDD" w14:textId="42D102BE" w:rsidR="00E26E7B" w:rsidRPr="00E86B8F" w:rsidRDefault="00E26E7B" w:rsidP="00F54828">
            <w:pPr>
              <w:pStyle w:val="aff0"/>
              <w:rPr>
                <w:b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М</w:t>
            </w:r>
            <w:r w:rsidRPr="00D91AEA">
              <w:rPr>
                <w:color w:val="000000"/>
                <w:sz w:val="20"/>
                <w:szCs w:val="20"/>
                <w:lang w:val="kk-KZ"/>
              </w:rPr>
              <w:t>ұнай</w:t>
            </w:r>
            <w:r>
              <w:rPr>
                <w:color w:val="000000"/>
                <w:sz w:val="20"/>
                <w:szCs w:val="20"/>
                <w:lang w:val="kk-KZ"/>
              </w:rPr>
              <w:t>,</w:t>
            </w:r>
            <w:r w:rsidRPr="00D91AEA">
              <w:rPr>
                <w:color w:val="000000"/>
                <w:sz w:val="20"/>
                <w:szCs w:val="20"/>
                <w:lang w:val="kk-KZ"/>
              </w:rPr>
              <w:t xml:space="preserve"> газ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және тас </w:t>
            </w:r>
            <w:r w:rsidRPr="00D91AEA">
              <w:rPr>
                <w:color w:val="000000"/>
                <w:sz w:val="20"/>
                <w:szCs w:val="20"/>
                <w:lang w:val="kk-KZ"/>
              </w:rPr>
              <w:t>көмір</w:t>
            </w:r>
            <w:r>
              <w:rPr>
                <w:color w:val="000000"/>
                <w:sz w:val="20"/>
                <w:szCs w:val="20"/>
                <w:lang w:val="kk-KZ"/>
              </w:rPr>
              <w:t>дің</w:t>
            </w:r>
            <w:r w:rsidRPr="00D91AEA">
              <w:rPr>
                <w:color w:val="000000"/>
                <w:sz w:val="20"/>
                <w:szCs w:val="20"/>
                <w:lang w:val="kk-KZ"/>
              </w:rPr>
              <w:t xml:space="preserve"> қайта өңдеу процестерінің заманауи технологияларын сипаттаумен бағалау қабілетін қалыптастыру. Оқу курсы заманауи маңызды өнеркәсіптік мұнайхимия процестерін түсінудің теориялық-әдіснамалық негізін қалыптастыр</w:t>
            </w:r>
            <w:r>
              <w:rPr>
                <w:color w:val="000000"/>
                <w:sz w:val="20"/>
                <w:szCs w:val="20"/>
                <w:lang w:val="kk-KZ"/>
              </w:rPr>
              <w:t>ып даму жолдарын көрсету</w:t>
            </w:r>
            <w:r w:rsidRPr="00D91AEA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14:paraId="5879C474" w14:textId="346FDE15" w:rsidR="00E26E7B" w:rsidRPr="00AA610D" w:rsidRDefault="00E26E7B" w:rsidP="009108B8">
            <w:pPr>
              <w:pStyle w:val="afe"/>
              <w:tabs>
                <w:tab w:val="left" w:pos="166"/>
              </w:tabs>
              <w:ind w:left="0"/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A066E4">
              <w:rPr>
                <w:sz w:val="20"/>
                <w:szCs w:val="20"/>
                <w:lang w:val="kk-KZ"/>
              </w:rPr>
              <w:t>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52634">
              <w:rPr>
                <w:sz w:val="20"/>
                <w:szCs w:val="20"/>
                <w:lang w:val="kk-KZ"/>
              </w:rPr>
              <w:t>Мунай</w:t>
            </w:r>
            <w:r>
              <w:rPr>
                <w:sz w:val="20"/>
                <w:szCs w:val="20"/>
                <w:lang w:val="kk-KZ"/>
              </w:rPr>
              <w:t xml:space="preserve"> өңдеудегі алдын ала даярлау ж</w:t>
            </w:r>
            <w:r w:rsidR="00F92F06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не оны атмосфералық пен вакуумдық дистилляци</w:t>
            </w:r>
            <w:r w:rsidR="00657956">
              <w:rPr>
                <w:sz w:val="20"/>
                <w:szCs w:val="20"/>
                <w:lang w:val="kk-KZ"/>
              </w:rPr>
              <w:t>я</w:t>
            </w:r>
            <w:r>
              <w:rPr>
                <w:sz w:val="20"/>
                <w:szCs w:val="20"/>
                <w:lang w:val="kk-KZ"/>
              </w:rPr>
              <w:t>сын жасайтын технологиялар</w:t>
            </w:r>
            <w:r w:rsidRPr="00452634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5272881B" w14:textId="3424E289" w:rsidR="00E26E7B" w:rsidRPr="00837826" w:rsidRDefault="00E26E7B" w:rsidP="009108B8">
            <w:p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1.1.Мунайды газ, т</w:t>
            </w:r>
            <w:r w:rsidR="00F92F06">
              <w:rPr>
                <w:sz w:val="20"/>
                <w:szCs w:val="20"/>
                <w:lang w:val="kk-KZ"/>
              </w:rPr>
              <w:t>ұ</w:t>
            </w:r>
            <w:r>
              <w:rPr>
                <w:sz w:val="20"/>
                <w:szCs w:val="20"/>
                <w:lang w:val="kk-KZ"/>
              </w:rPr>
              <w:t>з және судан тазарту технологиялары.</w:t>
            </w:r>
          </w:p>
        </w:tc>
      </w:tr>
      <w:tr w:rsidR="00E26E7B" w:rsidRPr="00301CF1" w14:paraId="23C41C40" w14:textId="77777777" w:rsidTr="00301CF1">
        <w:trPr>
          <w:trHeight w:val="152"/>
        </w:trPr>
        <w:tc>
          <w:tcPr>
            <w:tcW w:w="2411" w:type="dxa"/>
            <w:vMerge/>
          </w:tcPr>
          <w:p w14:paraId="3630F8BE" w14:textId="77777777" w:rsidR="00E26E7B" w:rsidRPr="008F66D7" w:rsidRDefault="00E26E7B" w:rsidP="009108B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0FC364CC" w14:textId="77777777" w:rsidR="00E26E7B" w:rsidRPr="00AA610D" w:rsidRDefault="00E26E7B" w:rsidP="009108B8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5FE9C6E" w14:textId="4A75A52F" w:rsidR="00E26E7B" w:rsidRPr="00837826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  <w:r w:rsidRPr="00A72312">
              <w:rPr>
                <w:sz w:val="20"/>
                <w:szCs w:val="20"/>
                <w:lang w:val="kk-KZ"/>
              </w:rPr>
              <w:t>1.2</w:t>
            </w:r>
            <w:r>
              <w:rPr>
                <w:sz w:val="20"/>
                <w:szCs w:val="20"/>
                <w:lang w:val="kk-KZ"/>
              </w:rPr>
              <w:t>.Мунайды атмосфе</w:t>
            </w:r>
            <w:r w:rsidR="00F92F06">
              <w:rPr>
                <w:sz w:val="20"/>
                <w:szCs w:val="20"/>
                <w:lang w:val="kk-KZ"/>
              </w:rPr>
              <w:t>ра</w:t>
            </w:r>
            <w:r>
              <w:rPr>
                <w:sz w:val="20"/>
                <w:szCs w:val="20"/>
                <w:lang w:val="kk-KZ"/>
              </w:rPr>
              <w:t>л</w:t>
            </w:r>
            <w:r w:rsidR="00F92F06">
              <w:rPr>
                <w:sz w:val="20"/>
                <w:szCs w:val="20"/>
                <w:lang w:val="kk-KZ"/>
              </w:rPr>
              <w:t>ы</w:t>
            </w:r>
            <w:r>
              <w:rPr>
                <w:sz w:val="20"/>
                <w:szCs w:val="20"/>
                <w:lang w:val="kk-KZ"/>
              </w:rPr>
              <w:t>қ қысымда дистилляциялау, шығатын өнімдер.</w:t>
            </w:r>
          </w:p>
        </w:tc>
      </w:tr>
      <w:tr w:rsidR="00E26E7B" w:rsidRPr="00301CF1" w14:paraId="309D438C" w14:textId="77777777" w:rsidTr="00301CF1">
        <w:trPr>
          <w:trHeight w:val="1160"/>
        </w:trPr>
        <w:tc>
          <w:tcPr>
            <w:tcW w:w="2411" w:type="dxa"/>
            <w:vMerge/>
          </w:tcPr>
          <w:p w14:paraId="41F44070" w14:textId="77777777" w:rsidR="00E26E7B" w:rsidRPr="008F66D7" w:rsidRDefault="00E26E7B" w:rsidP="009108B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5258EC57" w14:textId="77777777" w:rsidR="00E26E7B" w:rsidRPr="00AA610D" w:rsidRDefault="00E26E7B" w:rsidP="009108B8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86FB5C6" w14:textId="65A45F1C" w:rsidR="00E26E7B" w:rsidRPr="00837826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  <w:r w:rsidRPr="00A72312">
              <w:rPr>
                <w:sz w:val="20"/>
                <w:szCs w:val="20"/>
                <w:lang w:val="kk-KZ"/>
              </w:rPr>
              <w:t>1.3</w:t>
            </w:r>
            <w:r>
              <w:rPr>
                <w:sz w:val="20"/>
                <w:szCs w:val="20"/>
                <w:lang w:val="kk-KZ"/>
              </w:rPr>
              <w:t>. Мунайды вакуумдық жағдайда дистилляциялау, шы</w:t>
            </w:r>
            <w:r w:rsidR="00657956">
              <w:rPr>
                <w:sz w:val="20"/>
                <w:szCs w:val="20"/>
                <w:lang w:val="kk-KZ"/>
              </w:rPr>
              <w:t>ғ</w:t>
            </w:r>
            <w:r>
              <w:rPr>
                <w:sz w:val="20"/>
                <w:szCs w:val="20"/>
                <w:lang w:val="kk-KZ"/>
              </w:rPr>
              <w:t>атын өнімдер.</w:t>
            </w:r>
          </w:p>
        </w:tc>
      </w:tr>
      <w:tr w:rsidR="00E26E7B" w:rsidRPr="00301CF1" w14:paraId="5932BD0F" w14:textId="77777777" w:rsidTr="00301CF1">
        <w:trPr>
          <w:trHeight w:val="76"/>
        </w:trPr>
        <w:tc>
          <w:tcPr>
            <w:tcW w:w="2411" w:type="dxa"/>
            <w:vMerge/>
          </w:tcPr>
          <w:p w14:paraId="067C6DC4" w14:textId="77777777" w:rsidR="00E26E7B" w:rsidRPr="00837826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14:paraId="6E8BBBC9" w14:textId="6DE1965A" w:rsidR="00E26E7B" w:rsidRPr="00AA610D" w:rsidRDefault="00E26E7B" w:rsidP="009108B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80075">
              <w:rPr>
                <w:sz w:val="20"/>
                <w:szCs w:val="20"/>
                <w:lang w:val="kk-KZ" w:eastAsia="ar-SA"/>
              </w:rPr>
              <w:t>2.</w:t>
            </w:r>
            <w:r>
              <w:rPr>
                <w:lang w:val="kk-KZ"/>
              </w:rPr>
              <w:t xml:space="preserve"> </w:t>
            </w:r>
            <w:r w:rsidRPr="00216B1A">
              <w:rPr>
                <w:sz w:val="20"/>
                <w:szCs w:val="20"/>
                <w:lang w:val="kk-KZ"/>
              </w:rPr>
              <w:t>Мунайды өңдеудегі каталитикалық</w:t>
            </w:r>
            <w:r>
              <w:rPr>
                <w:sz w:val="20"/>
                <w:szCs w:val="20"/>
                <w:lang w:val="kk-KZ"/>
              </w:rPr>
              <w:t xml:space="preserve"> процестермен технологияларды игеру.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01B00815" w14:textId="1BB49684" w:rsidR="00E26E7B" w:rsidRPr="00837826" w:rsidRDefault="00E26E7B" w:rsidP="0091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72312">
              <w:rPr>
                <w:color w:val="000000" w:themeColor="text1"/>
                <w:sz w:val="20"/>
                <w:szCs w:val="20"/>
                <w:lang w:val="kk-KZ"/>
              </w:rPr>
              <w:t>2.1.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Крекинг катализаторларының көмірстектерді ыдырату механизмін т</w:t>
            </w:r>
            <w:r w:rsidR="00657956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лық түсініп алу.</w:t>
            </w:r>
          </w:p>
        </w:tc>
      </w:tr>
      <w:tr w:rsidR="00E26E7B" w:rsidRPr="00301CF1" w14:paraId="6FD9613F" w14:textId="77777777" w:rsidTr="00301CF1">
        <w:trPr>
          <w:trHeight w:val="76"/>
        </w:trPr>
        <w:tc>
          <w:tcPr>
            <w:tcW w:w="2411" w:type="dxa"/>
            <w:vMerge/>
          </w:tcPr>
          <w:p w14:paraId="0A8BC178" w14:textId="77777777" w:rsidR="00E26E7B" w:rsidRPr="00240DC6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2E89DAFB" w14:textId="77777777" w:rsidR="00E26E7B" w:rsidRPr="00AA610D" w:rsidRDefault="00E26E7B" w:rsidP="009108B8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9A2A679" w14:textId="4976CE50" w:rsidR="00E26E7B" w:rsidRPr="00240DC6" w:rsidRDefault="00E26E7B" w:rsidP="0091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72312">
              <w:rPr>
                <w:color w:val="000000" w:themeColor="text1"/>
                <w:sz w:val="20"/>
                <w:szCs w:val="20"/>
                <w:lang w:val="kk-KZ"/>
              </w:rPr>
              <w:t>2.2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 Риформинг кезі</w:t>
            </w:r>
            <w:r w:rsidR="00657956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дегі өтетін реакцияларларға катализатордың жасайтын әсерлерін тусініп</w:t>
            </w:r>
            <w:r w:rsidRPr="00A72312">
              <w:rPr>
                <w:color w:val="000000" w:themeColor="text1"/>
                <w:sz w:val="20"/>
                <w:szCs w:val="20"/>
                <w:lang w:val="kk-KZ"/>
              </w:rPr>
              <w:t xml:space="preserve"> ал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ып, оларды жақсарту жолдарын іздеу</w:t>
            </w:r>
            <w:r w:rsidRPr="00A7231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E26E7B" w:rsidRPr="00301CF1" w14:paraId="06AD04DF" w14:textId="77777777" w:rsidTr="00301CF1">
        <w:trPr>
          <w:trHeight w:val="76"/>
        </w:trPr>
        <w:tc>
          <w:tcPr>
            <w:tcW w:w="2411" w:type="dxa"/>
            <w:vMerge/>
          </w:tcPr>
          <w:p w14:paraId="56D211CC" w14:textId="77777777" w:rsidR="00E26E7B" w:rsidRPr="00240DC6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54019354" w14:textId="77777777" w:rsidR="00E26E7B" w:rsidRPr="00AA610D" w:rsidRDefault="00E26E7B" w:rsidP="009108B8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B7DDDA6" w14:textId="35133B86" w:rsidR="00E26E7B" w:rsidRPr="00240DC6" w:rsidRDefault="00E26E7B" w:rsidP="0091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72312">
              <w:rPr>
                <w:color w:val="000000" w:themeColor="text1"/>
                <w:sz w:val="20"/>
                <w:szCs w:val="20"/>
                <w:lang w:val="kk-KZ"/>
              </w:rPr>
              <w:t>2.3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 Гидротазарту негі</w:t>
            </w:r>
            <w:r w:rsidR="00657956">
              <w:rPr>
                <w:color w:val="000000" w:themeColor="text1"/>
                <w:sz w:val="20"/>
                <w:szCs w:val="20"/>
                <w:lang w:val="kk-KZ"/>
              </w:rPr>
              <w:t>зі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нде жатқан реакцияларды игеріп, күкіртсутекке уланбайтын металл </w:t>
            </w:r>
            <w:r w:rsidR="00657956">
              <w:rPr>
                <w:color w:val="000000" w:themeColor="text1"/>
                <w:sz w:val="20"/>
                <w:szCs w:val="20"/>
                <w:lang w:val="kk-KZ"/>
              </w:rPr>
              <w:t>ж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уптарын жасайтып әрекеттерді талдай білу</w:t>
            </w:r>
            <w:r w:rsidRPr="00A7231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E26E7B" w:rsidRPr="00301CF1" w14:paraId="3950734B" w14:textId="77777777" w:rsidTr="00301CF1">
        <w:trPr>
          <w:trHeight w:val="84"/>
        </w:trPr>
        <w:tc>
          <w:tcPr>
            <w:tcW w:w="2411" w:type="dxa"/>
            <w:vMerge/>
          </w:tcPr>
          <w:p w14:paraId="7A6DE0DD" w14:textId="77777777" w:rsidR="00E26E7B" w:rsidRPr="00240DC6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14:paraId="6458780B" w14:textId="0E176FDD" w:rsidR="00E26E7B" w:rsidRPr="00AA610D" w:rsidRDefault="00E26E7B" w:rsidP="009108B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D57C8">
              <w:rPr>
                <w:sz w:val="20"/>
                <w:szCs w:val="20"/>
                <w:lang w:val="kk-KZ" w:eastAsia="ar-SA"/>
              </w:rPr>
              <w:t xml:space="preserve">3. </w:t>
            </w:r>
            <w:r>
              <w:rPr>
                <w:sz w:val="20"/>
                <w:szCs w:val="20"/>
                <w:lang w:val="kk-KZ" w:eastAsia="ar-SA"/>
              </w:rPr>
              <w:t>Мунайхими</w:t>
            </w:r>
            <w:r w:rsidR="00F92F06">
              <w:rPr>
                <w:sz w:val="20"/>
                <w:szCs w:val="20"/>
                <w:lang w:val="kk-KZ" w:eastAsia="ar-SA"/>
              </w:rPr>
              <w:t>я</w:t>
            </w:r>
            <w:r>
              <w:rPr>
                <w:sz w:val="20"/>
                <w:szCs w:val="20"/>
                <w:lang w:val="kk-KZ" w:eastAsia="ar-SA"/>
              </w:rPr>
              <w:t>лық синтездегі алкилдеу, гидрлеу, дегидрлеу, тотығу реакци</w:t>
            </w:r>
            <w:r w:rsidR="00F92F06">
              <w:rPr>
                <w:sz w:val="20"/>
                <w:szCs w:val="20"/>
                <w:lang w:val="kk-KZ" w:eastAsia="ar-SA"/>
              </w:rPr>
              <w:t>я</w:t>
            </w:r>
            <w:r>
              <w:rPr>
                <w:sz w:val="20"/>
                <w:szCs w:val="20"/>
                <w:lang w:val="kk-KZ" w:eastAsia="ar-SA"/>
              </w:rPr>
              <w:t>лардың катализаторлар</w:t>
            </w:r>
            <w:r w:rsidR="00F92F06">
              <w:rPr>
                <w:sz w:val="20"/>
                <w:szCs w:val="20"/>
                <w:lang w:val="kk-KZ" w:eastAsia="ar-SA"/>
              </w:rPr>
              <w:t>ы</w:t>
            </w:r>
            <w:r>
              <w:rPr>
                <w:sz w:val="20"/>
                <w:szCs w:val="20"/>
                <w:lang w:val="kk-KZ" w:eastAsia="ar-SA"/>
              </w:rPr>
              <w:t xml:space="preserve"> мен технологи</w:t>
            </w:r>
            <w:r w:rsidR="00054752">
              <w:rPr>
                <w:sz w:val="20"/>
                <w:szCs w:val="20"/>
                <w:lang w:val="kk-KZ" w:eastAsia="ar-SA"/>
              </w:rPr>
              <w:t>я</w:t>
            </w:r>
            <w:r>
              <w:rPr>
                <w:sz w:val="20"/>
                <w:szCs w:val="20"/>
                <w:lang w:val="kk-KZ" w:eastAsia="ar-SA"/>
              </w:rPr>
              <w:t>ларды игеру.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31021E48" w14:textId="5AF250B9" w:rsidR="00E26E7B" w:rsidRPr="00240DC6" w:rsidRDefault="00E26E7B" w:rsidP="0091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D57C8">
              <w:rPr>
                <w:sz w:val="20"/>
                <w:szCs w:val="20"/>
                <w:lang w:val="kk-KZ"/>
              </w:rPr>
              <w:t>3.1</w:t>
            </w:r>
            <w:r>
              <w:rPr>
                <w:sz w:val="20"/>
                <w:szCs w:val="20"/>
                <w:lang w:val="kk-KZ"/>
              </w:rPr>
              <w:t xml:space="preserve">. Алкилдеу реакциясындағы Льюис және Бренстед қышқылдарының </w:t>
            </w:r>
            <w:r>
              <w:rPr>
                <w:sz w:val="20"/>
                <w:szCs w:val="20"/>
                <w:lang w:val="kk-KZ"/>
              </w:rPr>
              <w:lastRenderedPageBreak/>
              <w:t>катализатор ретіндегі механизмдерін тусіну</w:t>
            </w:r>
            <w:r w:rsidRPr="000D57C8">
              <w:rPr>
                <w:sz w:val="20"/>
                <w:szCs w:val="20"/>
                <w:lang w:val="kk-KZ"/>
              </w:rPr>
              <w:t>.</w:t>
            </w:r>
          </w:p>
        </w:tc>
      </w:tr>
      <w:tr w:rsidR="00E26E7B" w:rsidRPr="00301CF1" w14:paraId="219BA814" w14:textId="77777777" w:rsidTr="00301CF1">
        <w:trPr>
          <w:trHeight w:val="84"/>
        </w:trPr>
        <w:tc>
          <w:tcPr>
            <w:tcW w:w="2411" w:type="dxa"/>
            <w:vMerge/>
          </w:tcPr>
          <w:p w14:paraId="5E63D47E" w14:textId="77777777" w:rsidR="00E26E7B" w:rsidRPr="00240DC6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36DBD438" w14:textId="77777777" w:rsidR="00E26E7B" w:rsidRPr="00240DC6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A693825" w14:textId="6CE06E0A" w:rsidR="00E26E7B" w:rsidRPr="00240DC6" w:rsidRDefault="00E26E7B" w:rsidP="0091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D57C8">
              <w:rPr>
                <w:sz w:val="20"/>
                <w:szCs w:val="20"/>
                <w:lang w:val="kk-KZ"/>
              </w:rPr>
              <w:t>3.2</w:t>
            </w:r>
            <w:r>
              <w:rPr>
                <w:sz w:val="20"/>
                <w:szCs w:val="20"/>
                <w:lang w:val="kk-KZ"/>
              </w:rPr>
              <w:t>. Гидрлеу реакци</w:t>
            </w:r>
            <w:r w:rsidR="00054752">
              <w:rPr>
                <w:sz w:val="20"/>
                <w:szCs w:val="20"/>
                <w:lang w:val="kk-KZ"/>
              </w:rPr>
              <w:t>я</w:t>
            </w:r>
            <w:r>
              <w:rPr>
                <w:sz w:val="20"/>
                <w:szCs w:val="20"/>
                <w:lang w:val="kk-KZ"/>
              </w:rPr>
              <w:t>сының базалық жағар майлар алудағы орнын түсіну</w:t>
            </w:r>
            <w:r w:rsidRPr="000D57C8">
              <w:rPr>
                <w:sz w:val="20"/>
                <w:szCs w:val="20"/>
                <w:lang w:val="kk-KZ"/>
              </w:rPr>
              <w:t>.</w:t>
            </w:r>
          </w:p>
        </w:tc>
      </w:tr>
      <w:tr w:rsidR="00E26E7B" w:rsidRPr="00301CF1" w14:paraId="1BF05939" w14:textId="77777777" w:rsidTr="00301CF1">
        <w:trPr>
          <w:trHeight w:val="84"/>
        </w:trPr>
        <w:tc>
          <w:tcPr>
            <w:tcW w:w="2411" w:type="dxa"/>
            <w:vMerge/>
          </w:tcPr>
          <w:p w14:paraId="61AC0A32" w14:textId="77777777" w:rsidR="00E26E7B" w:rsidRPr="00A425E8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20101667" w14:textId="77777777" w:rsidR="00E26E7B" w:rsidRPr="00A425E8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4383906" w14:textId="52420C52" w:rsidR="00E26E7B" w:rsidRPr="00A425E8" w:rsidRDefault="00E26E7B" w:rsidP="00910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0D57C8">
              <w:rPr>
                <w:sz w:val="20"/>
                <w:szCs w:val="20"/>
                <w:lang w:val="kk-KZ"/>
              </w:rPr>
              <w:t>3.3</w:t>
            </w:r>
            <w:r>
              <w:rPr>
                <w:sz w:val="20"/>
                <w:szCs w:val="20"/>
                <w:lang w:val="kk-KZ"/>
              </w:rPr>
              <w:t>. Тотыгу реакциясындағы катализаторларды атап, техногендік апаттар болмау жо</w:t>
            </w:r>
            <w:r w:rsidR="00054752">
              <w:rPr>
                <w:sz w:val="20"/>
                <w:szCs w:val="20"/>
                <w:lang w:val="kk-KZ"/>
              </w:rPr>
              <w:t>л</w:t>
            </w:r>
            <w:r>
              <w:rPr>
                <w:sz w:val="20"/>
                <w:szCs w:val="20"/>
                <w:lang w:val="kk-KZ"/>
              </w:rPr>
              <w:t>дарын тусіну</w:t>
            </w:r>
            <w:r w:rsidRPr="000D57C8">
              <w:rPr>
                <w:sz w:val="20"/>
                <w:szCs w:val="20"/>
                <w:lang w:val="kk-KZ"/>
              </w:rPr>
              <w:t>.</w:t>
            </w:r>
          </w:p>
        </w:tc>
      </w:tr>
      <w:tr w:rsidR="00E26E7B" w:rsidRPr="00301CF1" w14:paraId="0401B6E3" w14:textId="77777777" w:rsidTr="00301CF1">
        <w:trPr>
          <w:trHeight w:val="76"/>
        </w:trPr>
        <w:tc>
          <w:tcPr>
            <w:tcW w:w="2411" w:type="dxa"/>
            <w:vMerge/>
          </w:tcPr>
          <w:p w14:paraId="1BFECDCB" w14:textId="77777777" w:rsidR="00E26E7B" w:rsidRPr="00A425E8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14:paraId="1929A304" w14:textId="78C94A3A" w:rsidR="00E26E7B" w:rsidRPr="00EC2B81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  <w:r w:rsidRPr="00EC2B81">
              <w:rPr>
                <w:sz w:val="20"/>
                <w:szCs w:val="20"/>
                <w:lang w:val="kk-KZ"/>
              </w:rPr>
              <w:t>4. Табиғи газдарды алдын ала өңдеу және конденсаттарды алу технологилярын білу</w:t>
            </w:r>
            <w:r w:rsidRPr="00EC2B81">
              <w:rPr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6D5F81C1" w14:textId="5AF738DA" w:rsidR="00E26E7B" w:rsidRPr="00240DC6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>4.1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 Табиғи га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дардан күкіртсутекті б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ө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лып алатын реакцияны білу</w:t>
            </w: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E26E7B" w:rsidRPr="002E746E" w14:paraId="2D269C42" w14:textId="77777777" w:rsidTr="00301CF1">
        <w:trPr>
          <w:trHeight w:val="76"/>
        </w:trPr>
        <w:tc>
          <w:tcPr>
            <w:tcW w:w="2411" w:type="dxa"/>
            <w:vMerge/>
          </w:tcPr>
          <w:p w14:paraId="50D1D9FC" w14:textId="77777777" w:rsidR="00E26E7B" w:rsidRPr="000C3D7B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1DA4893E" w14:textId="77777777" w:rsidR="00E26E7B" w:rsidRPr="000C3D7B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C31CA31" w14:textId="2E2E2598" w:rsidR="00E26E7B" w:rsidRPr="00240DC6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>4.2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Табиғи га</w:t>
            </w:r>
            <w:r w:rsidR="00695908">
              <w:rPr>
                <w:color w:val="000000" w:themeColor="text1"/>
                <w:sz w:val="20"/>
                <w:szCs w:val="20"/>
                <w:lang w:val="kk-KZ"/>
              </w:rPr>
              <w:t>з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дардан конденсатты бөліп </w:t>
            </w:r>
            <w:r w:rsidR="00695908">
              <w:rPr>
                <w:color w:val="000000" w:themeColor="text1"/>
                <w:sz w:val="20"/>
                <w:szCs w:val="20"/>
                <w:lang w:val="kk-KZ"/>
              </w:rPr>
              <w:t xml:space="preserve">алу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технол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ог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ияларды білу</w:t>
            </w: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E26E7B" w:rsidRPr="00301CF1" w14:paraId="41B3BDB9" w14:textId="77777777" w:rsidTr="00301CF1">
        <w:trPr>
          <w:trHeight w:val="76"/>
        </w:trPr>
        <w:tc>
          <w:tcPr>
            <w:tcW w:w="2411" w:type="dxa"/>
            <w:vMerge/>
          </w:tcPr>
          <w:p w14:paraId="17C185E4" w14:textId="77777777" w:rsidR="00E26E7B" w:rsidRPr="000C3D7B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763A48ED" w14:textId="77777777" w:rsidR="00E26E7B" w:rsidRPr="000C3D7B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50CA8C8" w14:textId="4AE135B4" w:rsidR="00E26E7B" w:rsidRPr="000C3D7B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>4.3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Күкіртсутекті утилизациялау жо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дарын атап, катализаторларды қалай қолданат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ын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ын білу</w:t>
            </w: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E26E7B" w:rsidRPr="00301CF1" w14:paraId="019F5053" w14:textId="77777777" w:rsidTr="00301CF1">
        <w:trPr>
          <w:trHeight w:val="467"/>
        </w:trPr>
        <w:tc>
          <w:tcPr>
            <w:tcW w:w="2411" w:type="dxa"/>
            <w:vMerge/>
          </w:tcPr>
          <w:p w14:paraId="01E72214" w14:textId="77777777" w:rsidR="00E26E7B" w:rsidRPr="000C3D7B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 w:val="restart"/>
            <w:shd w:val="clear" w:color="auto" w:fill="auto"/>
          </w:tcPr>
          <w:p w14:paraId="1B130507" w14:textId="362E67F1" w:rsidR="00E26E7B" w:rsidRPr="000C3D7B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A066E4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Тас көмірден кокс алу технологиясын біліп шығатын химиялық қосылыстарды қолданатын процестерду атау</w:t>
            </w:r>
            <w:r w:rsidRPr="00080075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43B49405" w14:textId="1F36DFFA" w:rsidR="00E26E7B" w:rsidRPr="00240DC6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>5.1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Кокстау кезінде шығаты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синтез газдан жасалатын қосылыстарды атап, кәзіргі замандағы оның ма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ң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ыздылығын көрсету</w:t>
            </w:r>
            <w:r w:rsidRPr="0072121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E26E7B" w:rsidRPr="00301CF1" w14:paraId="74D4A91B" w14:textId="77777777" w:rsidTr="00301CF1">
        <w:trPr>
          <w:trHeight w:val="466"/>
        </w:trPr>
        <w:tc>
          <w:tcPr>
            <w:tcW w:w="2411" w:type="dxa"/>
            <w:vMerge/>
          </w:tcPr>
          <w:p w14:paraId="6AFD9E3E" w14:textId="77777777" w:rsidR="00E26E7B" w:rsidRPr="000C3D7B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  <w:shd w:val="clear" w:color="auto" w:fill="auto"/>
          </w:tcPr>
          <w:p w14:paraId="1EACA185" w14:textId="77777777" w:rsidR="00E26E7B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FBD1B7E" w14:textId="26A2F27B" w:rsidR="00E26E7B" w:rsidRPr="0072121F" w:rsidRDefault="00E26E7B" w:rsidP="009108B8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5.2. </w:t>
            </w:r>
            <w:r w:rsidR="00096C21">
              <w:rPr>
                <w:color w:val="000000" w:themeColor="text1"/>
                <w:sz w:val="20"/>
                <w:szCs w:val="20"/>
                <w:lang w:val="kk-KZ"/>
              </w:rPr>
              <w:t>Ш</w:t>
            </w:r>
            <w:r w:rsidR="00A65678">
              <w:rPr>
                <w:color w:val="000000" w:themeColor="text1"/>
                <w:sz w:val="20"/>
                <w:szCs w:val="20"/>
                <w:lang w:val="kk-KZ"/>
              </w:rPr>
              <w:t>икі (сырой) бензолды қолданатын жерлерді көрсетіп, жаңа қолдану жолдарын усыну.</w:t>
            </w:r>
          </w:p>
        </w:tc>
      </w:tr>
      <w:tr w:rsidR="00E26E7B" w:rsidRPr="00301CF1" w14:paraId="41006963" w14:textId="77777777" w:rsidTr="00301CF1">
        <w:trPr>
          <w:trHeight w:val="76"/>
        </w:trPr>
        <w:tc>
          <w:tcPr>
            <w:tcW w:w="2411" w:type="dxa"/>
            <w:vMerge/>
          </w:tcPr>
          <w:p w14:paraId="57D91EB9" w14:textId="77777777" w:rsidR="00E26E7B" w:rsidRPr="000C3D7B" w:rsidRDefault="00E26E7B" w:rsidP="009108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528" w:type="dxa"/>
            <w:gridSpan w:val="5"/>
            <w:vMerge/>
          </w:tcPr>
          <w:p w14:paraId="3F7C7D3E" w14:textId="77777777" w:rsidR="00E26E7B" w:rsidRPr="000C3D7B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5DD9741" w14:textId="0551E019" w:rsidR="00E26E7B" w:rsidRPr="00240DC6" w:rsidRDefault="00E26E7B" w:rsidP="009108B8">
            <w:pPr>
              <w:jc w:val="both"/>
              <w:rPr>
                <w:sz w:val="20"/>
                <w:szCs w:val="20"/>
                <w:lang w:val="kk-KZ"/>
              </w:rPr>
            </w:pPr>
            <w:r w:rsidRPr="00040C02">
              <w:rPr>
                <w:color w:val="000000" w:themeColor="text1"/>
                <w:sz w:val="20"/>
                <w:szCs w:val="20"/>
                <w:lang w:val="kk-KZ"/>
              </w:rPr>
              <w:t>5.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  <w:r w:rsidRPr="00040C0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65678">
              <w:rPr>
                <w:color w:val="000000" w:themeColor="text1"/>
                <w:sz w:val="20"/>
                <w:szCs w:val="20"/>
                <w:lang w:val="kk-KZ"/>
              </w:rPr>
              <w:t>Тас көмір шайырларының химиялық қ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ұ</w:t>
            </w:r>
            <w:r w:rsidR="00A65678">
              <w:rPr>
                <w:color w:val="000000" w:themeColor="text1"/>
                <w:sz w:val="20"/>
                <w:szCs w:val="20"/>
                <w:lang w:val="kk-KZ"/>
              </w:rPr>
              <w:t>рамын ж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ә</w:t>
            </w:r>
            <w:r w:rsidR="00A65678">
              <w:rPr>
                <w:color w:val="000000" w:themeColor="text1"/>
                <w:sz w:val="20"/>
                <w:szCs w:val="20"/>
                <w:lang w:val="kk-KZ"/>
              </w:rPr>
              <w:t>не қолдан</w:t>
            </w:r>
            <w:r w:rsidR="00695908">
              <w:rPr>
                <w:color w:val="000000" w:themeColor="text1"/>
                <w:sz w:val="20"/>
                <w:szCs w:val="20"/>
                <w:lang w:val="kk-KZ"/>
              </w:rPr>
              <w:t>ыла</w:t>
            </w:r>
            <w:r w:rsidR="00A65678">
              <w:rPr>
                <w:color w:val="000000" w:themeColor="text1"/>
                <w:sz w:val="20"/>
                <w:szCs w:val="20"/>
                <w:lang w:val="kk-KZ"/>
              </w:rPr>
              <w:t>тын жерлерді білу</w:t>
            </w:r>
            <w:r w:rsidRPr="00040C0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9108B8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9108B8" w:rsidRPr="003F2DC5" w:rsidRDefault="009108B8" w:rsidP="009108B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95959CC" w:rsidR="009108B8" w:rsidRPr="00CA23B8" w:rsidRDefault="00D93BB9" w:rsidP="009108B8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Жалпы химиялық технология, Бейорганикалық химия, Органикалық химия, Аналитикалық химия, Физикалық химия, Мунай және газ химиясы</w:t>
            </w:r>
            <w:r w:rsidR="009108B8" w:rsidRPr="00A066E4">
              <w:rPr>
                <w:sz w:val="20"/>
                <w:szCs w:val="20"/>
              </w:rPr>
              <w:t>.</w:t>
            </w:r>
          </w:p>
        </w:tc>
      </w:tr>
      <w:tr w:rsidR="009108B8" w:rsidRPr="00301CF1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9108B8" w:rsidRPr="008F66D7" w:rsidRDefault="009108B8" w:rsidP="009108B8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54A1DA87" w:rsidR="009108B8" w:rsidRPr="00CA23B8" w:rsidRDefault="00755CC4" w:rsidP="009108B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Каталитикалық реакциялардың механизмдері, Химиялық және каталитикалық реакцияларды физикалық әдістермен зерттеу.</w:t>
            </w:r>
            <w:r w:rsidR="009108B8" w:rsidRPr="00A425E8">
              <w:rPr>
                <w:sz w:val="20"/>
                <w:szCs w:val="20"/>
                <w:lang w:val="kk-KZ"/>
              </w:rPr>
              <w:t>.</w:t>
            </w:r>
          </w:p>
        </w:tc>
      </w:tr>
      <w:tr w:rsidR="00D93BB9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D93BB9" w:rsidRPr="008F66D7" w:rsidRDefault="00D93BB9" w:rsidP="00D9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A366F" w14:textId="1BD47263" w:rsidR="00D93BB9" w:rsidRPr="00D93BB9" w:rsidRDefault="00D93BB9" w:rsidP="00D93BB9">
            <w:pPr>
              <w:pStyle w:val="afe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Негізгі әдебиет</w:t>
            </w:r>
          </w:p>
          <w:p w14:paraId="79072F11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  <w:lang w:val="kk-KZ"/>
              </w:rPr>
              <w:t xml:space="preserve">Вержичинская С.В., Дигуров Н.Г., Синицин С.А. Химия и технология нефти и газа. </w:t>
            </w:r>
            <w:r w:rsidRPr="00D93BB9">
              <w:rPr>
                <w:sz w:val="20"/>
                <w:szCs w:val="20"/>
              </w:rPr>
              <w:t xml:space="preserve">М.: </w:t>
            </w:r>
            <w:r w:rsidRPr="00D93BB9">
              <w:rPr>
                <w:sz w:val="20"/>
                <w:szCs w:val="20"/>
                <w:lang w:val="kk-KZ"/>
              </w:rPr>
              <w:t>ФОРУМ</w:t>
            </w:r>
            <w:r w:rsidRPr="00D93BB9">
              <w:rPr>
                <w:sz w:val="20"/>
                <w:szCs w:val="20"/>
              </w:rPr>
              <w:t>, 20</w:t>
            </w:r>
            <w:r w:rsidRPr="00D93BB9">
              <w:rPr>
                <w:sz w:val="20"/>
                <w:szCs w:val="20"/>
                <w:lang w:val="kk-KZ"/>
              </w:rPr>
              <w:t>12</w:t>
            </w:r>
            <w:r w:rsidRPr="00D93BB9">
              <w:rPr>
                <w:sz w:val="20"/>
                <w:szCs w:val="20"/>
              </w:rPr>
              <w:t>. 40</w:t>
            </w:r>
            <w:r w:rsidRPr="00D93BB9">
              <w:rPr>
                <w:sz w:val="20"/>
                <w:szCs w:val="20"/>
                <w:lang w:val="kk-KZ"/>
              </w:rPr>
              <w:t>0</w:t>
            </w:r>
            <w:r w:rsidRPr="00D93BB9">
              <w:rPr>
                <w:sz w:val="20"/>
                <w:szCs w:val="20"/>
              </w:rPr>
              <w:t>с.</w:t>
            </w:r>
          </w:p>
          <w:p w14:paraId="23A58B00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Капустин В.М. Технология переработки нефти. В 4-х частях. Часть первая Первичная переработка нефти. М.: КолосС, 2012. 456с.</w:t>
            </w:r>
          </w:p>
          <w:p w14:paraId="20D2412A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  <w:lang w:val="kk-KZ"/>
              </w:rPr>
              <w:t xml:space="preserve">Рябов В.Д. Химия нефти и газа. </w:t>
            </w:r>
            <w:r w:rsidRPr="00D93BB9">
              <w:rPr>
                <w:sz w:val="20"/>
                <w:szCs w:val="20"/>
              </w:rPr>
              <w:t xml:space="preserve">М.: </w:t>
            </w:r>
            <w:r w:rsidRPr="00D93BB9">
              <w:rPr>
                <w:sz w:val="20"/>
                <w:szCs w:val="20"/>
                <w:lang w:val="kk-KZ"/>
              </w:rPr>
              <w:t>Техника, 2004</w:t>
            </w:r>
            <w:r w:rsidRPr="00D93BB9">
              <w:rPr>
                <w:sz w:val="20"/>
                <w:szCs w:val="20"/>
              </w:rPr>
              <w:t>. 2</w:t>
            </w:r>
            <w:r w:rsidRPr="00D93BB9">
              <w:rPr>
                <w:sz w:val="20"/>
                <w:szCs w:val="20"/>
                <w:lang w:val="kk-KZ"/>
              </w:rPr>
              <w:t>87</w:t>
            </w:r>
            <w:r w:rsidRPr="00D93BB9">
              <w:rPr>
                <w:sz w:val="20"/>
                <w:szCs w:val="20"/>
              </w:rPr>
              <w:t>с.</w:t>
            </w:r>
          </w:p>
          <w:p w14:paraId="3D1AAAA5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  <w:lang w:val="kk-KZ"/>
              </w:rPr>
              <w:t>Ахметов С.А. Технологии глубокой переработки нефти и газа. Уфа, Гилем, 2002. 672с.</w:t>
            </w:r>
          </w:p>
          <w:p w14:paraId="4311533C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Логинов В.И. Обезвоживание и обессоливание нефтей. М. Химия. 1979. 216с.</w:t>
            </w:r>
          </w:p>
          <w:p w14:paraId="0AB2EFBB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  <w:lang w:val="kk-KZ"/>
              </w:rPr>
              <w:t xml:space="preserve">Эрих В.Н. Химия нефти и газа. </w:t>
            </w:r>
            <w:r w:rsidRPr="00D93BB9">
              <w:rPr>
                <w:sz w:val="20"/>
                <w:szCs w:val="20"/>
              </w:rPr>
              <w:t>М.</w:t>
            </w:r>
            <w:r w:rsidRPr="00D93BB9">
              <w:rPr>
                <w:sz w:val="20"/>
                <w:szCs w:val="20"/>
                <w:lang w:val="kk-KZ"/>
              </w:rPr>
              <w:t xml:space="preserve">: Л.: Химия, 1986. 282с. </w:t>
            </w:r>
          </w:p>
          <w:p w14:paraId="0DA37EA0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kk-KZ"/>
              </w:rPr>
            </w:pPr>
            <w:r w:rsidRPr="00D93BB9">
              <w:rPr>
                <w:sz w:val="20"/>
                <w:szCs w:val="20"/>
                <w:lang w:val="kk-KZ"/>
              </w:rPr>
              <w:t xml:space="preserve">Химия нефти и газа / Под ред. Проскурякова В.А. и Драбкина А.Е. Л.: Химия, 1981. 359с. </w:t>
            </w:r>
          </w:p>
          <w:p w14:paraId="543D819D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Леффлер У.Л. Переработка нефти. Пер. с англ. М.: ЗАО «Олимп-Бизнес», 2001. 223с.</w:t>
            </w:r>
          </w:p>
          <w:p w14:paraId="56A2346F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b/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 xml:space="preserve">Бадрик Д.Л., Леффлер У.Л. Нефтехимия. М. ЗАО «Олимп-Бизнес», 2005, 496с. </w:t>
            </w:r>
          </w:p>
          <w:p w14:paraId="27C25C58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 xml:space="preserve">Лапидус А. Л., Голубева И. А., Жагфаров Ф. Г. Газохимия.  Учебное пособие. М., ЦентрЛитНефтеГаз. 2008. 450с. </w:t>
            </w:r>
          </w:p>
          <w:p w14:paraId="665D6386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Русакова В. В., Лапидус А. Л., Крылов И. Ф., Емельянов В. Е. Углеводородные и альтернативные топлива на основе природного газа. М.: РГУ нефти и газа им. И. М. Губкина, 2005.</w:t>
            </w:r>
          </w:p>
          <w:p w14:paraId="27BFF76E" w14:textId="27B1F0DC" w:rsidR="00D93BB9" w:rsidRPr="00D93BB9" w:rsidRDefault="00D93BB9" w:rsidP="00D93BB9">
            <w:pPr>
              <w:pStyle w:val="afe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 әдебиет</w:t>
            </w:r>
          </w:p>
          <w:p w14:paraId="0A83F215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Брагинский О.Б. Нефтегазовый комплекс мира. – М., Нефть и газ, 2006. 636с.</w:t>
            </w:r>
          </w:p>
          <w:p w14:paraId="02EACF2C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 xml:space="preserve">Алиева Р.Б., Миралимов Г.Ф. Газовые конденсаты. – Баку, Заман, 2000. 331с. </w:t>
            </w:r>
          </w:p>
          <w:p w14:paraId="051A7FAA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lastRenderedPageBreak/>
              <w:t>Шелдон Р.А. Химические продукты на основе синтез-газа. – М., Химия, 1987. 636с.</w:t>
            </w:r>
          </w:p>
          <w:p w14:paraId="64A04478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Лебедев Н.Н. Химия и технология основного органического и нефтехимического синтеза. – М., Химия, 1988. 592с.</w:t>
            </w:r>
          </w:p>
          <w:p w14:paraId="736FAAC4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Справочник нефтепереработчика  / Под ред. Г. А. Ластовкина, Б. Д. Радченко, М. Г. Рудина. — М.: Химия, 1986. 648 с.</w:t>
            </w:r>
          </w:p>
          <w:p w14:paraId="1DF70370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Магарил Р. З. Теоретические основы химических процессов переработки нефти. — Л.: Химия. Ленингр. Отд., 1985. 285с.</w:t>
            </w:r>
          </w:p>
          <w:p w14:paraId="284B9843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Брагинский О.Б.  Мировая нефтехимическая промышленность. / М.: Наука, 2003. 556с.</w:t>
            </w:r>
          </w:p>
          <w:p w14:paraId="771CFB22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Мановян А.К. Технология переработки природных энергоносителей. / М.: Химия, Колос С, 2004. 456с.</w:t>
            </w:r>
          </w:p>
          <w:p w14:paraId="2DDB3B6B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Капустин В. М., Кукес С. Г., Бертолусини Р. Г. Нефтеперерабатывающая промышленность США и бывшего СССР. — М.: Химия, 1995. 304 с.</w:t>
            </w:r>
          </w:p>
          <w:p w14:paraId="4E833948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Наметкин С.С. Химия нефти. М-Л. 1939. 792с.</w:t>
            </w:r>
          </w:p>
          <w:p w14:paraId="1B396EF4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Голубева И. А., Григорьева Н. А., Жагфаров Ф. Г. Практикум по газохимии. М.: РГУ нефти и газа им. И. М. Губкина, 2004</w:t>
            </w:r>
          </w:p>
          <w:p w14:paraId="05623A6C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Закумбаева Г.Д. Каталитическая переработка низкомолекулярных углеводородов. – Алматы, 2011. 328с.</w:t>
            </w:r>
          </w:p>
          <w:p w14:paraId="2467E20E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kk-KZ"/>
              </w:rPr>
            </w:pPr>
            <w:r w:rsidRPr="00D93BB9">
              <w:rPr>
                <w:sz w:val="20"/>
                <w:szCs w:val="20"/>
                <w:lang w:val="kk-KZ"/>
              </w:rPr>
              <w:t>Суербаев Х.А. Термические и каталитические процессы переработки нефти и газа. Алматы: Қазақ университеті, 2009. 178 с.</w:t>
            </w:r>
          </w:p>
          <w:p w14:paraId="4057FBFE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Платэ А.Ф. Практикум по нефтехимическому синтезу. М. Химия. 1972</w:t>
            </w:r>
          </w:p>
          <w:p w14:paraId="0A6B0F00" w14:textId="77777777" w:rsidR="00D93BB9" w:rsidRPr="00D93BB9" w:rsidRDefault="00D93BB9" w:rsidP="00D93BB9">
            <w:pPr>
              <w:pStyle w:val="afe"/>
              <w:numPr>
                <w:ilvl w:val="0"/>
                <w:numId w:val="1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 w:rsidRPr="00D93BB9">
              <w:rPr>
                <w:sz w:val="20"/>
                <w:szCs w:val="20"/>
              </w:rPr>
              <w:t>Нефедов Б.К., Радченко Е.Д., Алиев Р.Р. Катализаторы углубленной переработки нефти. М. Химия. 1992. 272с.</w:t>
            </w:r>
          </w:p>
          <w:p w14:paraId="56112C75" w14:textId="5141FFAB" w:rsidR="00D93BB9" w:rsidRPr="00237D3D" w:rsidRDefault="00D93BB9" w:rsidP="00D93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9108B8">
        <w:trPr>
          <w:trHeight w:val="834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7E35A7F7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</w:t>
            </w:r>
            <w:r w:rsidR="00A23F87">
              <w:rPr>
                <w:sz w:val="20"/>
                <w:szCs w:val="20"/>
                <w:lang w:val="kk-KZ"/>
              </w:rPr>
              <w:t>Ж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</w:t>
            </w:r>
            <w:r w:rsidR="00A23F87">
              <w:rPr>
                <w:sz w:val="20"/>
                <w:szCs w:val="20"/>
              </w:rPr>
              <w:t>Ж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BE8F556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телефон/e-mail</w:t>
            </w:r>
            <w:r w:rsidR="005D40CD" w:rsidRPr="005D40CD">
              <w:rPr>
                <w:sz w:val="20"/>
                <w:szCs w:val="20"/>
                <w:lang w:val="kk-KZ"/>
              </w:rPr>
              <w:t xml:space="preserve"> 8 (701) 3203724</w:t>
            </w:r>
            <w:r w:rsidR="005D40CD">
              <w:rPr>
                <w:sz w:val="20"/>
                <w:szCs w:val="20"/>
                <w:lang w:val="kk-KZ"/>
              </w:rPr>
              <w:t xml:space="preserve"> / </w:t>
            </w:r>
            <w:hyperlink r:id="rId12" w:history="1">
              <w:r w:rsidR="005D40CD" w:rsidRPr="005C6E8D">
                <w:rPr>
                  <w:rStyle w:val="af9"/>
                  <w:sz w:val="20"/>
                  <w:szCs w:val="20"/>
                  <w:lang w:val="kk-KZ"/>
                </w:rPr>
                <w:t>andabayeva.gulmira@kaznu.kz</w:t>
              </w:r>
            </w:hyperlink>
            <w:r w:rsidRPr="00740908">
              <w:rPr>
                <w:sz w:val="20"/>
                <w:szCs w:val="20"/>
                <w:lang w:val="kk-KZ"/>
              </w:rPr>
              <w:t xml:space="preserve">  немесе MS Teams-тегі бейне байланыс арқылы </w:t>
            </w:r>
            <w:hyperlink r:id="rId13" w:history="1">
              <w:r w:rsidR="00024C7C" w:rsidRPr="00024C7C">
                <w:rPr>
                  <w:rStyle w:val="af9"/>
                  <w:sz w:val="20"/>
                  <w:szCs w:val="20"/>
                  <w:u w:val="single"/>
                  <w:lang w:val="kk-KZ"/>
                </w:rPr>
                <w:t>https://teams.microsoft.com/l/team/19%3airM8CmLG13-R21mjP2YdpFL68ntYQ-ZgG3Wd1dH7QWo1%40thread.tacv2/conversations?groupId=195796ba-bd23-4986-aa10-2c8ab8d8a982&amp;tenantId=b0ab71a5-75b1-4d65-81f7-f479b4978d7b</w:t>
              </w:r>
            </w:hyperlink>
            <w:r w:rsidR="00AC4AD2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690F31" w:rsidRDefault="00992B40" w:rsidP="00B5382C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lastRenderedPageBreak/>
              <w:t>MOOC интеграциясы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пәнге 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да барлық білім алушылар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тіркелуі қажет.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модульдерінің өту мерзімі пәнді оқу кестесіне сәйкес қатаң сақталуы керек.</w:t>
            </w:r>
          </w:p>
          <w:p w14:paraId="62B13C62" w14:textId="7EC016A9" w:rsidR="00AE239B" w:rsidRPr="0057701D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90F31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690F31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690F31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90F31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690F31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690F31">
              <w:rPr>
                <w:sz w:val="20"/>
                <w:szCs w:val="20"/>
                <w:lang w:val="kk-KZ"/>
              </w:rPr>
              <w:t>көрсетілген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, сондай-ақ </w:t>
            </w:r>
            <w:r w:rsidRPr="00690F31">
              <w:rPr>
                <w:b/>
                <w:sz w:val="20"/>
                <w:szCs w:val="20"/>
                <w:lang w:val="kk-KZ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690F31">
              <w:rPr>
                <w:bCs/>
                <w:sz w:val="20"/>
                <w:szCs w:val="20"/>
                <w:lang w:val="kk-KZ"/>
              </w:rPr>
              <w:t xml:space="preserve"> көрсетілген.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lastRenderedPageBreak/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FF2B73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8E95" w14:textId="4DA8E02B" w:rsidR="00B8693A" w:rsidRPr="000F5866" w:rsidRDefault="00EE0F16" w:rsidP="003355BE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581962" w14:textId="561A6531" w:rsidR="00B8693A" w:rsidRPr="004B2BA6" w:rsidRDefault="000F5866" w:rsidP="003355BE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154860" w:rsidRDefault="00EC2901" w:rsidP="00D36E98">
            <w:pPr>
              <w:jc w:val="both"/>
              <w:rPr>
                <w:sz w:val="16"/>
                <w:szCs w:val="16"/>
              </w:rPr>
            </w:pPr>
            <w:r w:rsidRPr="00154860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154860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</w:rPr>
              <w:t>2</w:t>
            </w:r>
            <w:r w:rsidR="009C29E7" w:rsidRPr="00154860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56E9C6F8" w:rsidR="000E3AA2" w:rsidRPr="003355BE" w:rsidRDefault="003355BE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355BE">
              <w:rPr>
                <w:sz w:val="16"/>
                <w:szCs w:val="16"/>
              </w:rPr>
              <w:t xml:space="preserve">Коллоквиум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154860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154860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25ABEE4C" w:rsidR="008642A4" w:rsidRPr="003F2DC5" w:rsidRDefault="002668F7" w:rsidP="0087195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F01996">
              <w:rPr>
                <w:b/>
                <w:sz w:val="20"/>
                <w:szCs w:val="20"/>
                <w:lang w:val="kk-KZ"/>
              </w:rPr>
              <w:t xml:space="preserve"> Кәсіпкерліктің негізгі ресурстарының түсінігі мен мәні</w:t>
            </w:r>
            <w:r w:rsidR="0087195E">
              <w:rPr>
                <w:b/>
                <w:sz w:val="20"/>
                <w:szCs w:val="20"/>
                <w:lang w:val="kk-KZ"/>
              </w:rPr>
              <w:t>.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120B0F4E" w:rsidR="008642A4" w:rsidRPr="00054752" w:rsidRDefault="007772CB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7772CB">
              <w:rPr>
                <w:sz w:val="20"/>
                <w:szCs w:val="20"/>
                <w:lang w:val="kk-KZ"/>
              </w:rPr>
              <w:t>Д 1.  Кіріспе</w:t>
            </w:r>
            <w:r w:rsidRPr="007772CB">
              <w:rPr>
                <w:sz w:val="20"/>
                <w:szCs w:val="20"/>
                <w:shd w:val="clear" w:color="auto" w:fill="FFFFFF"/>
                <w:lang w:val="kk-KZ"/>
              </w:rPr>
              <w:t>. Көмірсутектердің жер қыртысында пайд</w:t>
            </w:r>
            <w:r w:rsidR="00054752">
              <w:rPr>
                <w:sz w:val="20"/>
                <w:szCs w:val="20"/>
                <w:shd w:val="clear" w:color="auto" w:fill="FFFFFF"/>
                <w:lang w:val="kk-KZ"/>
              </w:rPr>
              <w:t>а болу</w:t>
            </w:r>
            <w:r w:rsidRPr="007772CB">
              <w:rPr>
                <w:sz w:val="20"/>
                <w:szCs w:val="20"/>
                <w:shd w:val="clear" w:color="auto" w:fill="FFFFFF"/>
                <w:lang w:val="kk-KZ"/>
              </w:rPr>
              <w:t xml:space="preserve"> гипотезалары.</w:t>
            </w:r>
          </w:p>
        </w:tc>
        <w:tc>
          <w:tcPr>
            <w:tcW w:w="860" w:type="dxa"/>
            <w:shd w:val="clear" w:color="auto" w:fill="auto"/>
          </w:tcPr>
          <w:p w14:paraId="1FC6CB41" w14:textId="21441E1A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9B509E6" w:rsidR="008642A4" w:rsidRPr="00CA3E19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3D6C4A51" w:rsidR="008642A4" w:rsidRPr="00F05B2F" w:rsidRDefault="008642A4" w:rsidP="00F05B2F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F52A9F"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С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D553CB"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Кіріспе сабақ. Семинар сабақтарына қойылатын талаптармен танысу және №1 </w:t>
            </w:r>
            <w:r w:rsidR="007772CB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D553CB" w:rsidRPr="00F05B2F">
              <w:rPr>
                <w:color w:val="000000" w:themeColor="text1"/>
                <w:sz w:val="20"/>
                <w:szCs w:val="20"/>
                <w:lang w:val="kk-KZ"/>
              </w:rPr>
              <w:t>ӨЖ тапсырмасын алу.</w:t>
            </w:r>
          </w:p>
        </w:tc>
        <w:tc>
          <w:tcPr>
            <w:tcW w:w="860" w:type="dxa"/>
            <w:shd w:val="clear" w:color="auto" w:fill="auto"/>
          </w:tcPr>
          <w:p w14:paraId="6C7BAA4E" w14:textId="4D438C55" w:rsidR="008642A4" w:rsidRPr="00E46EFF" w:rsidRDefault="00471C02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3CEA5A2" w:rsidR="008642A4" w:rsidRPr="00CA3E19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C3D7B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0C3D7B" w:rsidRPr="003F2DC5" w:rsidRDefault="000C3D7B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021FBB6B" w:rsidR="000C3D7B" w:rsidRPr="00F05B2F" w:rsidRDefault="000C3D7B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2. </w:t>
            </w:r>
            <w:r w:rsidR="007772CB" w:rsidRPr="007772CB">
              <w:rPr>
                <w:sz w:val="20"/>
                <w:szCs w:val="20"/>
                <w:lang w:val="kk-KZ"/>
              </w:rPr>
              <w:t>Көмір сутектерді алдын ала өңдеу процест</w:t>
            </w:r>
            <w:r w:rsidR="00054752">
              <w:rPr>
                <w:sz w:val="20"/>
                <w:szCs w:val="20"/>
                <w:lang w:val="kk-KZ"/>
              </w:rPr>
              <w:t>е</w:t>
            </w:r>
            <w:r w:rsidR="007772CB" w:rsidRPr="007772CB">
              <w:rPr>
                <w:sz w:val="20"/>
                <w:szCs w:val="20"/>
                <w:lang w:val="kk-KZ"/>
              </w:rPr>
              <w:t>р</w:t>
            </w:r>
            <w:r w:rsidR="00054752">
              <w:rPr>
                <w:sz w:val="20"/>
                <w:szCs w:val="20"/>
                <w:lang w:val="kk-KZ"/>
              </w:rPr>
              <w:t>і</w:t>
            </w:r>
            <w:r w:rsidR="007772CB" w:rsidRPr="007772CB">
              <w:rPr>
                <w:sz w:val="20"/>
                <w:szCs w:val="20"/>
                <w:lang w:val="kk-KZ"/>
              </w:rPr>
              <w:t>н</w:t>
            </w:r>
            <w:r w:rsidR="00054752">
              <w:rPr>
                <w:sz w:val="20"/>
                <w:szCs w:val="20"/>
                <w:lang w:val="kk-KZ"/>
              </w:rPr>
              <w:t>і</w:t>
            </w:r>
            <w:r w:rsidR="007772CB">
              <w:rPr>
                <w:sz w:val="20"/>
                <w:szCs w:val="20"/>
                <w:lang w:val="kk-KZ"/>
              </w:rPr>
              <w:t>ң</w:t>
            </w:r>
            <w:r w:rsidR="007772CB" w:rsidRPr="007772CB">
              <w:rPr>
                <w:sz w:val="20"/>
                <w:szCs w:val="20"/>
                <w:lang w:val="kk-KZ"/>
              </w:rPr>
              <w:t xml:space="preserve"> </w:t>
            </w:r>
            <w:r w:rsidR="007772CB">
              <w:rPr>
                <w:sz w:val="20"/>
                <w:szCs w:val="20"/>
                <w:lang w:val="kk-KZ"/>
              </w:rPr>
              <w:t>технологиялары</w:t>
            </w:r>
            <w:r w:rsidRPr="00F05B2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7331017" w14:textId="7423CE28" w:rsidR="000C3D7B" w:rsidRPr="00E46EFF" w:rsidRDefault="000C3D7B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3CA2FCF2" w:rsidR="000C3D7B" w:rsidRPr="00CA3E19" w:rsidRDefault="000C3D7B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C3D7B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0C3D7B" w:rsidRPr="003F2DC5" w:rsidRDefault="000C3D7B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57F7C9A6" w:rsidR="000C3D7B" w:rsidRPr="00F05B2F" w:rsidRDefault="000C3D7B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772CB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7772CB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4752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7772CB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ткен тақырыпты талқылау </w:t>
            </w:r>
            <w:r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CB823C0" w14:textId="1CA8BAF6" w:rsidR="000C3D7B" w:rsidRPr="00E46EFF" w:rsidRDefault="000C3D7B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4791BA40" w:rsidR="000C3D7B" w:rsidRPr="00D553CB" w:rsidRDefault="000C3D7B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0C3D7B" w:rsidRPr="003F2DC5" w14:paraId="44ED5FA4" w14:textId="77777777" w:rsidTr="001A6AA6">
        <w:tc>
          <w:tcPr>
            <w:tcW w:w="1135" w:type="dxa"/>
            <w:vMerge/>
            <w:shd w:val="clear" w:color="auto" w:fill="auto"/>
          </w:tcPr>
          <w:p w14:paraId="0084DB52" w14:textId="77777777" w:rsidR="000C3D7B" w:rsidRPr="003F2DC5" w:rsidRDefault="000C3D7B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E9616" w14:textId="7FAA0422" w:rsidR="000C3D7B" w:rsidRPr="00F05B2F" w:rsidRDefault="007772CB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0C3D7B"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ӨЖ </w:t>
            </w:r>
            <w:r w:rsidR="000C3D7B" w:rsidRPr="00F05B2F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915C78"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1 </w:t>
            </w:r>
            <w:r w:rsidR="00D62F1E"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М</w:t>
            </w:r>
            <w:r w:rsidR="00915C78"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ӨЖ орындау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0D306D70" w14:textId="6F3859CB" w:rsidR="000C3D7B" w:rsidRPr="000C52B9" w:rsidRDefault="000C52B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5E31D72" w14:textId="77777777" w:rsidR="000C3D7B" w:rsidRDefault="000C3D7B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57FFC6EF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F05B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7772CB">
              <w:rPr>
                <w:color w:val="000000" w:themeColor="text1"/>
                <w:sz w:val="20"/>
                <w:szCs w:val="20"/>
                <w:lang w:val="kk-KZ"/>
              </w:rPr>
              <w:t>Мунайды атмосфералық және вакуумдық дистилляциялау технологи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я</w:t>
            </w:r>
            <w:r w:rsidR="007772CB">
              <w:rPr>
                <w:color w:val="000000" w:themeColor="text1"/>
                <w:sz w:val="20"/>
                <w:szCs w:val="20"/>
                <w:lang w:val="kk-KZ"/>
              </w:rPr>
              <w:t>лары</w:t>
            </w:r>
            <w:r w:rsidR="00915C78" w:rsidRPr="00F05B2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D66F1E5" w14:textId="72E1E69A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6C5EF39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5FF5F68D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3.</w:t>
            </w:r>
            <w:r w:rsidRPr="00F05B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4725E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0472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4752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04725E">
              <w:rPr>
                <w:bCs/>
                <w:color w:val="000000" w:themeColor="text1"/>
                <w:sz w:val="20"/>
                <w:szCs w:val="20"/>
                <w:lang w:val="kk-KZ"/>
              </w:rPr>
              <w:t>ткен тақырыпты талқылау</w:t>
            </w:r>
            <w:r w:rsidR="00915C78" w:rsidRPr="00F05B2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5F589C6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3264D812" w:rsidR="00471C02" w:rsidRPr="00CA3E19" w:rsidRDefault="00C009E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471C02" w:rsidRPr="0087195E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43A6BF73" w:rsidR="00471C02" w:rsidRPr="00F05B2F" w:rsidRDefault="007772CB" w:rsidP="00F05B2F">
            <w:pPr>
              <w:tabs>
                <w:tab w:val="left" w:pos="1276"/>
              </w:tabs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Д</w:t>
            </w:r>
            <w:r w:rsidR="00C009E2" w:rsidRPr="00F05B2F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ӨЖ</w:t>
            </w:r>
            <w:r w:rsidR="00C009E2"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009E2" w:rsidRPr="00F05B2F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C009E2" w:rsidRPr="00F05B2F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. </w:t>
            </w:r>
            <w:r w:rsidR="00C009E2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45DF0B8" w14:textId="2073B984" w:rsidR="00471C02" w:rsidRPr="000C52B9" w:rsidRDefault="000C52B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0252FC0C" w:rsidR="00471C02" w:rsidRPr="00C009E2" w:rsidRDefault="00C009E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471C02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7E7EBD47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F05B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7772CB">
              <w:rPr>
                <w:color w:val="000000" w:themeColor="text1"/>
                <w:sz w:val="20"/>
                <w:szCs w:val="20"/>
                <w:lang w:val="kk-KZ"/>
              </w:rPr>
              <w:t>Крекинг</w:t>
            </w:r>
            <w:r w:rsidR="004C0B03">
              <w:rPr>
                <w:color w:val="000000" w:themeColor="text1"/>
                <w:sz w:val="20"/>
                <w:szCs w:val="20"/>
                <w:lang w:val="kk-KZ"/>
              </w:rPr>
              <w:t xml:space="preserve"> катализаторлары. Карбоний ион механизмдері. Қатты 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  <w:r w:rsidR="004C0B03">
              <w:rPr>
                <w:color w:val="000000" w:themeColor="text1"/>
                <w:sz w:val="20"/>
                <w:szCs w:val="20"/>
                <w:lang w:val="kk-KZ"/>
              </w:rPr>
              <w:t>ышқылдар, цеолит</w:t>
            </w:r>
            <w:r w:rsidR="00C009E2" w:rsidRPr="00F05B2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E01C7B6" w14:textId="5BD189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7302BE6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59C4B2DE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4.</w:t>
            </w:r>
            <w:r w:rsidRPr="00F05B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4725E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0472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4752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04725E">
              <w:rPr>
                <w:bCs/>
                <w:color w:val="000000" w:themeColor="text1"/>
                <w:sz w:val="20"/>
                <w:szCs w:val="20"/>
                <w:lang w:val="kk-KZ"/>
              </w:rPr>
              <w:t>ткен тақырыпты талқылау</w:t>
            </w:r>
            <w:r w:rsidR="00C009E2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B4135F0" w14:textId="108677E1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352AC212" w:rsidR="00471C02" w:rsidRPr="00CA3E19" w:rsidRDefault="00C009E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471C02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5558B9D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F05B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4C0B03">
              <w:rPr>
                <w:color w:val="000000" w:themeColor="text1"/>
                <w:sz w:val="20"/>
                <w:szCs w:val="20"/>
                <w:lang w:val="kk-KZ"/>
              </w:rPr>
              <w:t>Каталитикалық крекинг технологиялары, шикізат және шығатын өнімдер</w:t>
            </w:r>
            <w:r w:rsidR="00D62F1E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C009E2"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71D44693" w14:textId="135EB16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448358C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555647C3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  <w:r w:rsidRPr="00F05B2F">
              <w:rPr>
                <w:color w:val="000000" w:themeColor="text1"/>
                <w:sz w:val="20"/>
                <w:szCs w:val="20"/>
              </w:rPr>
              <w:t xml:space="preserve"> </w:t>
            </w:r>
            <w:r w:rsidR="0004725E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0472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4752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04725E">
              <w:rPr>
                <w:bCs/>
                <w:color w:val="000000" w:themeColor="text1"/>
                <w:sz w:val="20"/>
                <w:szCs w:val="20"/>
                <w:lang w:val="kk-KZ"/>
              </w:rPr>
              <w:t>ткен тақырыпты талқылау</w:t>
            </w:r>
            <w:r w:rsidR="00D62F1E" w:rsidRPr="00F05B2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DECDF05" w14:textId="32C97984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23C821C6" w:rsidR="00471C02" w:rsidRPr="00D62F1E" w:rsidRDefault="00D62F1E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471C02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9E6EEC1" w:rsidR="00471C02" w:rsidRPr="004C0B03" w:rsidRDefault="00471C02" w:rsidP="00F05B2F">
            <w:pPr>
              <w:tabs>
                <w:tab w:val="left" w:pos="1276"/>
              </w:tabs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0B03">
              <w:rPr>
                <w:bCs/>
                <w:color w:val="000000" w:themeColor="text1"/>
                <w:sz w:val="20"/>
                <w:szCs w:val="20"/>
                <w:lang w:val="kk-KZ"/>
              </w:rPr>
              <w:t>Риформинг процесі, о</w:t>
            </w:r>
            <w:r w:rsidR="00054752">
              <w:rPr>
                <w:bCs/>
                <w:color w:val="000000" w:themeColor="text1"/>
                <w:sz w:val="20"/>
                <w:szCs w:val="20"/>
                <w:lang w:val="kk-KZ"/>
              </w:rPr>
              <w:t>к</w:t>
            </w:r>
            <w:r w:rsidR="004C0B03">
              <w:rPr>
                <w:bCs/>
                <w:color w:val="000000" w:themeColor="text1"/>
                <w:sz w:val="20"/>
                <w:szCs w:val="20"/>
                <w:lang w:val="kk-KZ"/>
              </w:rPr>
              <w:t>тан санының физикалық мағ</w:t>
            </w:r>
            <w:r w:rsidR="00054752">
              <w:rPr>
                <w:bCs/>
                <w:color w:val="000000" w:themeColor="text1"/>
                <w:sz w:val="20"/>
                <w:szCs w:val="20"/>
                <w:lang w:val="kk-KZ"/>
              </w:rPr>
              <w:t>ы</w:t>
            </w:r>
            <w:r w:rsidR="004C0B03">
              <w:rPr>
                <w:bCs/>
                <w:color w:val="000000" w:themeColor="text1"/>
                <w:sz w:val="20"/>
                <w:szCs w:val="20"/>
                <w:lang w:val="kk-KZ"/>
              </w:rPr>
              <w:t>насы</w:t>
            </w:r>
          </w:p>
        </w:tc>
        <w:tc>
          <w:tcPr>
            <w:tcW w:w="860" w:type="dxa"/>
            <w:shd w:val="clear" w:color="auto" w:fill="auto"/>
          </w:tcPr>
          <w:p w14:paraId="651B0E0A" w14:textId="325F0B20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6E36AB9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4747C5C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6.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4725E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0472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4752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04725E">
              <w:rPr>
                <w:bCs/>
                <w:color w:val="000000" w:themeColor="text1"/>
                <w:sz w:val="20"/>
                <w:szCs w:val="20"/>
                <w:lang w:val="kk-KZ"/>
              </w:rPr>
              <w:t>ткен тақырыпты талқылау</w:t>
            </w:r>
            <w:r w:rsidR="00D62F1E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8C557A" w14:textId="033A89A5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7A31FF8F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009B07F9" w:rsidR="00471C02" w:rsidRPr="00F05B2F" w:rsidRDefault="002B134D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ОСӨЖ</w:t>
            </w:r>
            <w:r w:rsidR="00471C02" w:rsidRPr="00F05B2F">
              <w:rPr>
                <w:b/>
                <w:color w:val="000000" w:themeColor="text1"/>
                <w:sz w:val="20"/>
                <w:szCs w:val="20"/>
              </w:rPr>
              <w:t xml:space="preserve"> 3. </w:t>
            </w:r>
            <w:r w:rsidR="004C0B03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="00D62F1E" w:rsidRPr="00F05B2F">
              <w:rPr>
                <w:bCs/>
                <w:color w:val="000000" w:themeColor="text1"/>
                <w:sz w:val="20"/>
                <w:szCs w:val="20"/>
              </w:rPr>
              <w:t>Ө</w:t>
            </w:r>
            <w:r w:rsidR="00D62F1E" w:rsidRPr="00F05B2F">
              <w:rPr>
                <w:color w:val="000000" w:themeColor="text1"/>
                <w:sz w:val="20"/>
                <w:szCs w:val="20"/>
              </w:rPr>
              <w:t>Ж 1 бойынша жеке зерттеу жұмысының есебі, презентация, талдау. 2-</w:t>
            </w:r>
            <w:r w:rsidR="004C0B03">
              <w:rPr>
                <w:color w:val="000000" w:themeColor="text1"/>
                <w:sz w:val="20"/>
                <w:szCs w:val="20"/>
                <w:lang w:val="kk-KZ"/>
              </w:rPr>
              <w:t>Д</w:t>
            </w:r>
            <w:r w:rsidR="00D62F1E" w:rsidRPr="00F05B2F">
              <w:rPr>
                <w:color w:val="000000" w:themeColor="text1"/>
                <w:sz w:val="20"/>
                <w:szCs w:val="20"/>
              </w:rPr>
              <w:t>ӨЖ орындау бойынша тапсырма және кеңес алу.</w:t>
            </w:r>
          </w:p>
        </w:tc>
        <w:tc>
          <w:tcPr>
            <w:tcW w:w="860" w:type="dxa"/>
            <w:shd w:val="clear" w:color="auto" w:fill="auto"/>
          </w:tcPr>
          <w:p w14:paraId="1320C057" w14:textId="12A0C2B7" w:rsidR="00471C02" w:rsidRPr="000C52B9" w:rsidRDefault="000C52B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0DB7102E" w:rsidR="00471C02" w:rsidRPr="00CA3E19" w:rsidRDefault="00E46EF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2</w:t>
            </w:r>
            <w:r w:rsidR="00D62F1E">
              <w:rPr>
                <w:bCs/>
                <w:sz w:val="20"/>
                <w:szCs w:val="20"/>
              </w:rPr>
              <w:t>0</w:t>
            </w:r>
          </w:p>
        </w:tc>
      </w:tr>
      <w:tr w:rsidR="00471C02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3E55C837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0B03">
              <w:rPr>
                <w:bCs/>
                <w:color w:val="000000" w:themeColor="text1"/>
                <w:sz w:val="20"/>
                <w:szCs w:val="20"/>
                <w:lang w:val="kk-KZ"/>
              </w:rPr>
              <w:t>Риформинг процестерінің технологиялары және оның жаңа т</w:t>
            </w:r>
            <w:r w:rsidR="00054752">
              <w:rPr>
                <w:bCs/>
                <w:color w:val="000000" w:themeColor="text1"/>
                <w:sz w:val="20"/>
                <w:szCs w:val="20"/>
                <w:lang w:val="kk-KZ"/>
              </w:rPr>
              <w:t>ү</w:t>
            </w:r>
            <w:r w:rsidR="004C0B03">
              <w:rPr>
                <w:bCs/>
                <w:color w:val="000000" w:themeColor="text1"/>
                <w:sz w:val="20"/>
                <w:szCs w:val="20"/>
                <w:lang w:val="kk-KZ"/>
              </w:rPr>
              <w:t>рлері</w:t>
            </w:r>
            <w:r w:rsidR="00D62F1E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7C9AB2" w14:textId="6AC1E6F8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42F477B2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5C9F2D99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7.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E185C" w:rsidRPr="00F05B2F">
              <w:rPr>
                <w:color w:val="000000" w:themeColor="text1"/>
                <w:sz w:val="20"/>
                <w:szCs w:val="20"/>
                <w:lang w:val="kk-KZ"/>
              </w:rPr>
              <w:t>Барлық өтілген материал бойынша теориялық сауалнама.</w:t>
            </w:r>
          </w:p>
        </w:tc>
        <w:tc>
          <w:tcPr>
            <w:tcW w:w="860" w:type="dxa"/>
            <w:shd w:val="clear" w:color="auto" w:fill="auto"/>
          </w:tcPr>
          <w:p w14:paraId="289CA76B" w14:textId="2BC6A8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1A53B05" w:rsidR="00471C02" w:rsidRPr="00CA3E19" w:rsidRDefault="009E185C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A3E19"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Аралық бақылау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71C02" w:rsidRPr="003F2DC5" w14:paraId="1E2554E5" w14:textId="77777777" w:rsidTr="00081FC1">
        <w:tc>
          <w:tcPr>
            <w:tcW w:w="10509" w:type="dxa"/>
            <w:gridSpan w:val="4"/>
            <w:shd w:val="clear" w:color="auto" w:fill="auto"/>
          </w:tcPr>
          <w:p w14:paraId="4B97EB29" w14:textId="480436B4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МОДУЛЬ 2 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Кәсіпкерліктің дамуы, тиімділігі мен жауапкершілігі</w:t>
            </w:r>
            <w:r w:rsidR="002B134D"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</w:tr>
      <w:tr w:rsidR="00471C02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7BEEB6AD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C0B03">
              <w:rPr>
                <w:color w:val="000000" w:themeColor="text1"/>
                <w:sz w:val="20"/>
                <w:szCs w:val="20"/>
                <w:lang w:val="kk-KZ"/>
              </w:rPr>
              <w:t>Гидротазарту катализаторлары, биметалдық катализаторлардың жумыс істеу механизмдері</w:t>
            </w:r>
            <w:r w:rsidR="009E185C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C5F8DE6" w14:textId="7E8470B6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52D699F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71C02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45F53F37" w:rsidR="00471C02" w:rsidRPr="00F05B2F" w:rsidRDefault="00471C0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8.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043A9">
              <w:rPr>
                <w:color w:val="000000" w:themeColor="text1"/>
                <w:sz w:val="20"/>
                <w:szCs w:val="20"/>
                <w:lang w:val="kk-KZ"/>
              </w:rPr>
              <w:t>Гидротазарту жаңа катализаторлар</w:t>
            </w:r>
            <w:r w:rsidR="00655615">
              <w:rPr>
                <w:color w:val="000000" w:themeColor="text1"/>
                <w:sz w:val="20"/>
                <w:szCs w:val="20"/>
                <w:lang w:val="kk-KZ"/>
              </w:rPr>
              <w:t>ды</w:t>
            </w:r>
            <w:r w:rsidR="003043A9">
              <w:rPr>
                <w:color w:val="000000" w:themeColor="text1"/>
                <w:sz w:val="20"/>
                <w:szCs w:val="20"/>
                <w:lang w:val="kk-KZ"/>
              </w:rPr>
              <w:t xml:space="preserve"> усыну ғылыми зерттеулер, көмірсутекті утилизациялау жолдары</w:t>
            </w:r>
            <w:r w:rsidR="009E185C"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0" w:type="dxa"/>
            <w:shd w:val="clear" w:color="auto" w:fill="auto"/>
          </w:tcPr>
          <w:p w14:paraId="1BA493EE" w14:textId="39E4F7BE" w:rsidR="00471C02" w:rsidRPr="00E46EFF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0193B5C2" w:rsidR="00471C02" w:rsidRPr="00CA3E19" w:rsidRDefault="00CA3E1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471C02" w:rsidRPr="00577E6D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471C02" w:rsidRPr="003F2DC5" w:rsidRDefault="00471C02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29B33150" w:rsidR="00471C02" w:rsidRPr="00F05B2F" w:rsidRDefault="002B134D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="003043A9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471C02" w:rsidRPr="00F05B2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576705" w:rsidRPr="00F05B2F">
              <w:rPr>
                <w:b/>
                <w:color w:val="000000" w:themeColor="text1"/>
                <w:sz w:val="20"/>
                <w:szCs w:val="20"/>
              </w:rPr>
              <w:t>3</w:t>
            </w:r>
            <w:r w:rsidR="00471C02" w:rsidRPr="00F05B2F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С</w:t>
            </w:r>
            <w:r w:rsidR="00B0717C"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ӨЖ</w:t>
            </w:r>
            <w:r w:rsidR="00471C02" w:rsidRPr="00F05B2F">
              <w:rPr>
                <w:bCs/>
                <w:color w:val="000000" w:themeColor="text1"/>
                <w:sz w:val="20"/>
                <w:szCs w:val="20"/>
              </w:rPr>
              <w:t xml:space="preserve"> 2</w:t>
            </w:r>
            <w:r w:rsidR="00576705"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471C02"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орындау бойынша кеңес беру. </w:t>
            </w:r>
          </w:p>
        </w:tc>
        <w:tc>
          <w:tcPr>
            <w:tcW w:w="860" w:type="dxa"/>
            <w:shd w:val="clear" w:color="auto" w:fill="auto"/>
          </w:tcPr>
          <w:p w14:paraId="10A68B36" w14:textId="3C5A9E14" w:rsidR="00471C02" w:rsidRPr="000C52B9" w:rsidRDefault="000C52B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471C02" w:rsidRPr="00CA3E19" w:rsidRDefault="00471C02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</w:tr>
      <w:tr w:rsidR="000775BF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0775BF" w:rsidRPr="003F2DC5" w:rsidRDefault="000775BF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BDD532C" w:rsidR="000775BF" w:rsidRPr="00F05B2F" w:rsidRDefault="000775BF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043A9">
              <w:rPr>
                <w:color w:val="000000" w:themeColor="text1"/>
                <w:sz w:val="20"/>
                <w:szCs w:val="20"/>
                <w:lang w:val="kk-KZ"/>
              </w:rPr>
              <w:t>Табиғи газдарды көмісутектен тазалау жолдары</w:t>
            </w:r>
          </w:p>
        </w:tc>
        <w:tc>
          <w:tcPr>
            <w:tcW w:w="860" w:type="dxa"/>
            <w:shd w:val="clear" w:color="auto" w:fill="auto"/>
          </w:tcPr>
          <w:p w14:paraId="2BFB5AD3" w14:textId="3054BE1D" w:rsidR="000775BF" w:rsidRPr="00E46EFF" w:rsidRDefault="000775B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3E66C412" w:rsidR="000775BF" w:rsidRPr="00CA3E19" w:rsidRDefault="000775B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775BF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0775BF" w:rsidRPr="003F2DC5" w:rsidRDefault="000775BF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0ECD15EF" w:rsidR="000775BF" w:rsidRPr="00F05B2F" w:rsidRDefault="000775BF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9.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Микро- және макрожүйелердің қасиеттері. Лиувилл теориясы және эргоидты гипотеза. Теориялық сауалнама, талдау және жалпылау.</w:t>
            </w:r>
          </w:p>
        </w:tc>
        <w:tc>
          <w:tcPr>
            <w:tcW w:w="860" w:type="dxa"/>
            <w:shd w:val="clear" w:color="auto" w:fill="auto"/>
          </w:tcPr>
          <w:p w14:paraId="6625834A" w14:textId="3E0E3887" w:rsidR="000775BF" w:rsidRPr="00E46EFF" w:rsidRDefault="000775B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1AB0719A" w:rsidR="000775BF" w:rsidRPr="00CA3E19" w:rsidRDefault="000775B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0775BF" w:rsidRPr="003F2DC5" w14:paraId="49F744F8" w14:textId="77777777" w:rsidTr="001A6AA6">
        <w:tc>
          <w:tcPr>
            <w:tcW w:w="1135" w:type="dxa"/>
            <w:vMerge/>
            <w:shd w:val="clear" w:color="auto" w:fill="auto"/>
          </w:tcPr>
          <w:p w14:paraId="73689037" w14:textId="77777777" w:rsidR="000775BF" w:rsidRPr="003F2DC5" w:rsidRDefault="000775BF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D71747C" w14:textId="208711E8" w:rsidR="000775BF" w:rsidRPr="00F05B2F" w:rsidRDefault="000775BF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М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="003043A9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F05B2F">
              <w:rPr>
                <w:bCs/>
                <w:color w:val="000000" w:themeColor="text1"/>
                <w:sz w:val="20"/>
                <w:szCs w:val="20"/>
              </w:rPr>
              <w:t>ӨЖ тапсырмасы</w:t>
            </w:r>
            <w:r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н алу</w:t>
            </w:r>
            <w:r w:rsidRPr="00F05B2F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48E7F1B" w14:textId="7B6F368F" w:rsidR="000775BF" w:rsidRPr="000C52B9" w:rsidRDefault="000C52B9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AF0247" w14:textId="1E28F578" w:rsidR="000775BF" w:rsidRPr="000775BF" w:rsidRDefault="000775BF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</w:tr>
      <w:tr w:rsidR="00676C54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0BC4FC4B" w:rsidR="00676C54" w:rsidRPr="00F05B2F" w:rsidRDefault="00676C54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043A9">
              <w:rPr>
                <w:color w:val="000000" w:themeColor="text1"/>
                <w:sz w:val="20"/>
                <w:szCs w:val="20"/>
                <w:lang w:val="kk-KZ"/>
              </w:rPr>
              <w:t>Табиғи газдардан конденсатты бөліп алу технологиялары, конденсатты одан әрі өңдеу технологиялары</w:t>
            </w:r>
            <w:r w:rsidR="000775BF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3E11B81" w14:textId="45CCDCE1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81131A0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76C54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676C54" w:rsidRPr="003F2DC5" w:rsidRDefault="00676C54" w:rsidP="00471C0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0656692" w:rsidR="00676C54" w:rsidRPr="00F05B2F" w:rsidRDefault="00676C54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10.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4725E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0472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55615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04725E">
              <w:rPr>
                <w:bCs/>
                <w:color w:val="000000" w:themeColor="text1"/>
                <w:sz w:val="20"/>
                <w:szCs w:val="20"/>
                <w:lang w:val="kk-KZ"/>
              </w:rPr>
              <w:t>ткен тақырыпты талқылау</w:t>
            </w:r>
            <w:r w:rsidR="000775BF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312540D" w14:textId="5F427F00" w:rsidR="00676C54" w:rsidRPr="00E46EFF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7E02D52B" w:rsidR="00676C54" w:rsidRPr="00CA3E19" w:rsidRDefault="00676C54" w:rsidP="00471C02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FE887BE" w14:textId="77777777" w:rsidTr="001A6AA6">
        <w:tc>
          <w:tcPr>
            <w:tcW w:w="1135" w:type="dxa"/>
            <w:vMerge/>
            <w:shd w:val="clear" w:color="auto" w:fill="auto"/>
          </w:tcPr>
          <w:p w14:paraId="71AE26B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11030A5" w14:textId="1ADE28CE" w:rsidR="00676C54" w:rsidRPr="00F05B2F" w:rsidRDefault="002B134D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ОСӨЖ</w:t>
            </w:r>
            <w:r w:rsidR="00676C54" w:rsidRPr="00F05B2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30F40" w:rsidRPr="00F05B2F">
              <w:rPr>
                <w:b/>
                <w:color w:val="000000" w:themeColor="text1"/>
                <w:sz w:val="20"/>
                <w:szCs w:val="20"/>
              </w:rPr>
              <w:t>4</w:t>
            </w:r>
            <w:r w:rsidR="00676C54" w:rsidRPr="00F05B2F">
              <w:rPr>
                <w:b/>
                <w:color w:val="000000" w:themeColor="text1"/>
                <w:sz w:val="20"/>
                <w:szCs w:val="20"/>
              </w:rPr>
              <w:t xml:space="preserve">. </w:t>
            </w:r>
            <w:r w:rsidR="00F77412"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М</w:t>
            </w:r>
            <w:r w:rsidR="00B0717C"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ӨЖ</w:t>
            </w:r>
            <w:r w:rsidR="00676C54" w:rsidRPr="00F05B2F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30F40" w:rsidRPr="00F05B2F">
              <w:rPr>
                <w:bCs/>
                <w:color w:val="000000" w:themeColor="text1"/>
                <w:sz w:val="20"/>
                <w:szCs w:val="20"/>
              </w:rPr>
              <w:t>3</w:t>
            </w:r>
            <w:r w:rsidR="00676C54" w:rsidRPr="00F05B2F">
              <w:rPr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930F40"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Орындалуы бойынша консультация</w:t>
            </w:r>
            <w:r w:rsidR="00676C54"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2526EEA7" w14:textId="77777777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19E45CC" w14:textId="0DDB42D6" w:rsidR="00676C54" w:rsidRPr="00676C54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76C54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0FE2FCBE" w:rsidR="00676C54" w:rsidRPr="00F05B2F" w:rsidRDefault="00676C54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3043A9">
              <w:rPr>
                <w:color w:val="000000" w:themeColor="text1"/>
                <w:sz w:val="20"/>
                <w:szCs w:val="20"/>
                <w:lang w:val="kk-KZ"/>
              </w:rPr>
              <w:t>Тас көмірден кокс алу технологиялары, одан шығатын өнімдерді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3043A9">
              <w:rPr>
                <w:color w:val="000000" w:themeColor="text1"/>
                <w:sz w:val="20"/>
                <w:szCs w:val="20"/>
                <w:lang w:val="kk-KZ"/>
              </w:rPr>
              <w:t xml:space="preserve"> қолдану жолдары</w:t>
            </w:r>
            <w:r w:rsidR="00930F40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67CA1BA" w14:textId="3BC426BC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3B3372D6" w:rsidR="00676C54" w:rsidRPr="00CA3E19" w:rsidRDefault="00676C54" w:rsidP="00F77412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</w:p>
        </w:tc>
      </w:tr>
      <w:tr w:rsidR="00676C54" w:rsidRPr="003F2DC5" w14:paraId="1C2918F5" w14:textId="77777777" w:rsidTr="001A6AA6">
        <w:tc>
          <w:tcPr>
            <w:tcW w:w="1135" w:type="dxa"/>
            <w:vMerge/>
            <w:shd w:val="clear" w:color="auto" w:fill="auto"/>
          </w:tcPr>
          <w:p w14:paraId="4597C4A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276AD1F7" w:rsidR="00676C54" w:rsidRPr="00F05B2F" w:rsidRDefault="00676C54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11.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4725E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0472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54752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04725E">
              <w:rPr>
                <w:bCs/>
                <w:color w:val="000000" w:themeColor="text1"/>
                <w:sz w:val="20"/>
                <w:szCs w:val="20"/>
                <w:lang w:val="kk-KZ"/>
              </w:rPr>
              <w:t>ткен тақырыпты талқылау</w:t>
            </w:r>
            <w:r w:rsidR="00F77412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8D8B663" w14:textId="6F0EBC62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1903F2DE" w:rsidR="00676C54" w:rsidRPr="00CA3E19" w:rsidRDefault="00F77412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  <w:r w:rsidR="00676C54"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467931B" w:rsidR="00676C54" w:rsidRPr="00F05B2F" w:rsidRDefault="00676C54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12.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22856">
              <w:rPr>
                <w:color w:val="000000" w:themeColor="text1"/>
                <w:sz w:val="20"/>
                <w:szCs w:val="20"/>
                <w:lang w:val="kk-KZ"/>
              </w:rPr>
              <w:t>Кокс</w:t>
            </w:r>
            <w:r w:rsidR="00054752">
              <w:rPr>
                <w:color w:val="000000" w:themeColor="text1"/>
                <w:sz w:val="20"/>
                <w:szCs w:val="20"/>
                <w:lang w:val="kk-KZ"/>
              </w:rPr>
              <w:t>о</w:t>
            </w:r>
            <w:r w:rsidR="00822856">
              <w:rPr>
                <w:color w:val="000000" w:themeColor="text1"/>
                <w:sz w:val="20"/>
                <w:szCs w:val="20"/>
                <w:lang w:val="kk-KZ"/>
              </w:rPr>
              <w:t>химияда шығатын синтез газ және оның негізі</w:t>
            </w:r>
            <w:r w:rsidR="00DE6DEE">
              <w:rPr>
                <w:color w:val="000000" w:themeColor="text1"/>
                <w:sz w:val="20"/>
                <w:szCs w:val="20"/>
                <w:lang w:val="kk-KZ"/>
              </w:rPr>
              <w:t>н</w:t>
            </w:r>
            <w:r w:rsidR="00822856">
              <w:rPr>
                <w:color w:val="000000" w:themeColor="text1"/>
                <w:sz w:val="20"/>
                <w:szCs w:val="20"/>
                <w:lang w:val="kk-KZ"/>
              </w:rPr>
              <w:t>дегі синтездер технологиялары, кәзіргі замандагы синтез газдың маңызды</w:t>
            </w:r>
            <w:r w:rsidR="00DE6DEE">
              <w:rPr>
                <w:color w:val="000000" w:themeColor="text1"/>
                <w:sz w:val="20"/>
                <w:szCs w:val="20"/>
                <w:lang w:val="kk-KZ"/>
              </w:rPr>
              <w:t>ғ</w:t>
            </w:r>
            <w:r w:rsidR="00822856">
              <w:rPr>
                <w:color w:val="000000" w:themeColor="text1"/>
                <w:sz w:val="20"/>
                <w:szCs w:val="20"/>
                <w:lang w:val="kk-KZ"/>
              </w:rPr>
              <w:t>ы</w:t>
            </w:r>
            <w:r w:rsidR="00F77412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6422F453" w14:textId="01558459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4788DFCD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76C54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868D8C9" w:rsidR="00676C54" w:rsidRPr="00F05B2F" w:rsidRDefault="00676C54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12.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4725E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0472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E6DEE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04725E">
              <w:rPr>
                <w:bCs/>
                <w:color w:val="000000" w:themeColor="text1"/>
                <w:sz w:val="20"/>
                <w:szCs w:val="20"/>
                <w:lang w:val="kk-KZ"/>
              </w:rPr>
              <w:t>ткен тақырыпты талқылау</w:t>
            </w:r>
          </w:p>
        </w:tc>
        <w:tc>
          <w:tcPr>
            <w:tcW w:w="860" w:type="dxa"/>
            <w:shd w:val="clear" w:color="auto" w:fill="auto"/>
          </w:tcPr>
          <w:p w14:paraId="4DFEF5F1" w14:textId="48C2F5F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2E610063" w:rsidR="00676C54" w:rsidRPr="00F77412" w:rsidRDefault="00F77412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F77412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F77412" w:rsidRPr="00AF62D6" w:rsidRDefault="00F77412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9CF50A8" w:rsidR="00F77412" w:rsidRPr="00F05B2F" w:rsidRDefault="00F7741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E6DEE">
              <w:rPr>
                <w:color w:val="000000" w:themeColor="text1"/>
                <w:sz w:val="20"/>
                <w:szCs w:val="20"/>
                <w:lang w:val="kk-KZ"/>
              </w:rPr>
              <w:t>Ш</w:t>
            </w:r>
            <w:r w:rsidR="00822856">
              <w:rPr>
                <w:color w:val="000000" w:themeColor="text1"/>
                <w:sz w:val="20"/>
                <w:szCs w:val="20"/>
                <w:lang w:val="kk-KZ"/>
              </w:rPr>
              <w:t>икі (сырой) бензолды коксохимияда алу және оны қолдану жолдары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B502940" w14:textId="32E7D961" w:rsidR="00F77412" w:rsidRPr="00E46EFF" w:rsidRDefault="00F77412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25A0636D" w:rsidR="00F77412" w:rsidRPr="00F3592B" w:rsidRDefault="00F77412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77412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F77412" w:rsidRPr="00AF62D6" w:rsidRDefault="00F77412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09181B7B" w:rsidR="00F77412" w:rsidRPr="00F05B2F" w:rsidRDefault="00F7741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13.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4725E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0472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E6DEE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04725E">
              <w:rPr>
                <w:bCs/>
                <w:color w:val="000000" w:themeColor="text1"/>
                <w:sz w:val="20"/>
                <w:szCs w:val="20"/>
                <w:lang w:val="kk-KZ"/>
              </w:rPr>
              <w:t>ткен тақырыпты талқылау</w:t>
            </w:r>
          </w:p>
        </w:tc>
        <w:tc>
          <w:tcPr>
            <w:tcW w:w="860" w:type="dxa"/>
            <w:shd w:val="clear" w:color="auto" w:fill="auto"/>
          </w:tcPr>
          <w:p w14:paraId="4D38F08F" w14:textId="038B38E8" w:rsidR="00F77412" w:rsidRPr="00E46EFF" w:rsidRDefault="00F77412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768D1E3" w:rsidR="00F77412" w:rsidRPr="00F3592B" w:rsidRDefault="00F77412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F3592B">
              <w:rPr>
                <w:bCs/>
                <w:sz w:val="20"/>
                <w:szCs w:val="20"/>
              </w:rPr>
              <w:t>5</w:t>
            </w:r>
          </w:p>
        </w:tc>
      </w:tr>
      <w:tr w:rsidR="00F77412" w:rsidRPr="003F2DC5" w14:paraId="1AE33718" w14:textId="77777777" w:rsidTr="001A6AA6">
        <w:tc>
          <w:tcPr>
            <w:tcW w:w="1135" w:type="dxa"/>
            <w:vMerge/>
            <w:shd w:val="clear" w:color="auto" w:fill="auto"/>
          </w:tcPr>
          <w:p w14:paraId="4D9805E4" w14:textId="77777777" w:rsidR="00F77412" w:rsidRPr="00AF62D6" w:rsidRDefault="00F77412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C26EA0C" w14:textId="5D8A8B46" w:rsidR="00F77412" w:rsidRPr="00F05B2F" w:rsidRDefault="00F77412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О</w:t>
            </w:r>
            <w:r w:rsidR="0082285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ӨЖ 5. </w:t>
            </w:r>
            <w:r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МӨЖ</w:t>
            </w:r>
            <w:r w:rsidRPr="00F05B2F">
              <w:rPr>
                <w:bCs/>
                <w:color w:val="000000" w:themeColor="text1"/>
                <w:sz w:val="20"/>
                <w:szCs w:val="20"/>
              </w:rPr>
              <w:t xml:space="preserve"> 3 орындау бойынша кеңес беру.</w:t>
            </w:r>
          </w:p>
        </w:tc>
        <w:tc>
          <w:tcPr>
            <w:tcW w:w="860" w:type="dxa"/>
            <w:shd w:val="clear" w:color="auto" w:fill="auto"/>
          </w:tcPr>
          <w:p w14:paraId="5BEDAF9D" w14:textId="748D0F38" w:rsidR="00F77412" w:rsidRPr="000C52B9" w:rsidRDefault="000C52B9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771165" w14:textId="77777777" w:rsidR="00F77412" w:rsidRPr="00F3592B" w:rsidRDefault="00F77412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76C5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1D1C9ABA" w:rsidR="00676C54" w:rsidRPr="00822856" w:rsidRDefault="00676C54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14.</w:t>
            </w:r>
            <w:r w:rsidR="00F77412"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22856">
              <w:rPr>
                <w:bCs/>
                <w:color w:val="000000" w:themeColor="text1"/>
                <w:sz w:val="20"/>
                <w:szCs w:val="20"/>
                <w:lang w:val="kk-KZ"/>
              </w:rPr>
              <w:t>Кокс</w:t>
            </w:r>
            <w:r w:rsidR="00DE6DEE">
              <w:rPr>
                <w:bCs/>
                <w:color w:val="000000" w:themeColor="text1"/>
                <w:sz w:val="20"/>
                <w:szCs w:val="20"/>
                <w:lang w:val="kk-KZ"/>
              </w:rPr>
              <w:t>о</w:t>
            </w:r>
            <w:r w:rsidR="00822856">
              <w:rPr>
                <w:bCs/>
                <w:color w:val="000000" w:themeColor="text1"/>
                <w:sz w:val="20"/>
                <w:szCs w:val="20"/>
                <w:lang w:val="kk-KZ"/>
              </w:rPr>
              <w:t>химиядағы</w:t>
            </w:r>
            <w:r w:rsidR="00822856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22856" w:rsidRPr="00DE6DEE">
              <w:rPr>
                <w:bCs/>
                <w:color w:val="000000" w:themeColor="text1"/>
                <w:sz w:val="20"/>
                <w:szCs w:val="20"/>
                <w:lang w:val="kk-KZ"/>
              </w:rPr>
              <w:t>т</w:t>
            </w:r>
            <w:r w:rsidR="00822856">
              <w:rPr>
                <w:bCs/>
                <w:color w:val="000000" w:themeColor="text1"/>
                <w:sz w:val="20"/>
                <w:szCs w:val="20"/>
                <w:lang w:val="kk-KZ"/>
              </w:rPr>
              <w:t>ас көмір шәй</w:t>
            </w:r>
            <w:r w:rsidR="00655615">
              <w:rPr>
                <w:bCs/>
                <w:color w:val="000000" w:themeColor="text1"/>
                <w:sz w:val="20"/>
                <w:szCs w:val="20"/>
                <w:lang w:val="kk-KZ"/>
              </w:rPr>
              <w:t>і</w:t>
            </w:r>
            <w:r w:rsidR="00822856">
              <w:rPr>
                <w:bCs/>
                <w:color w:val="000000" w:themeColor="text1"/>
                <w:sz w:val="20"/>
                <w:szCs w:val="20"/>
                <w:lang w:val="kk-KZ"/>
              </w:rPr>
              <w:t>рлерінің фракциялары және оны қолдану жолдары</w:t>
            </w:r>
            <w:r w:rsidR="00F77412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14D747A" w14:textId="306A6FA4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1255E84F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1</w:t>
            </w:r>
          </w:p>
        </w:tc>
      </w:tr>
      <w:tr w:rsidR="00676C5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28D7112" w:rsidR="00676C54" w:rsidRPr="00F05B2F" w:rsidRDefault="00676C54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14.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4725E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0472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E6DEE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04725E">
              <w:rPr>
                <w:bCs/>
                <w:color w:val="000000" w:themeColor="text1"/>
                <w:sz w:val="20"/>
                <w:szCs w:val="20"/>
                <w:lang w:val="kk-KZ"/>
              </w:rPr>
              <w:t>ткен тақырыпты талқылау</w:t>
            </w:r>
            <w:r w:rsidR="00F05B2F" w:rsidRPr="00F05B2F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3036FD8F" w14:textId="7E49C3A3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3B48E4A1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575965B9" w:rsidR="00676C54" w:rsidRPr="00F05B2F" w:rsidRDefault="002B134D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="00822856">
              <w:rPr>
                <w:b/>
                <w:color w:val="000000" w:themeColor="text1"/>
                <w:sz w:val="20"/>
                <w:szCs w:val="20"/>
                <w:lang w:val="kk-KZ"/>
              </w:rPr>
              <w:t>Д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ӨЖ</w:t>
            </w:r>
            <w:r w:rsidR="00676C54" w:rsidRPr="00F05B2F">
              <w:rPr>
                <w:b/>
                <w:color w:val="000000" w:themeColor="text1"/>
                <w:sz w:val="20"/>
                <w:szCs w:val="20"/>
              </w:rPr>
              <w:t xml:space="preserve"> 6. </w:t>
            </w:r>
            <w:r w:rsidR="00F05B2F" w:rsidRPr="00F05B2F">
              <w:rPr>
                <w:bCs/>
                <w:color w:val="000000" w:themeColor="text1"/>
                <w:sz w:val="20"/>
                <w:szCs w:val="20"/>
                <w:lang w:val="kk-KZ"/>
              </w:rPr>
              <w:t>МӨЖ 3 есебі мен презентациясы.</w:t>
            </w:r>
          </w:p>
        </w:tc>
        <w:tc>
          <w:tcPr>
            <w:tcW w:w="860" w:type="dxa"/>
            <w:shd w:val="clear" w:color="auto" w:fill="auto"/>
          </w:tcPr>
          <w:p w14:paraId="75BC51FF" w14:textId="628DE089" w:rsidR="00676C54" w:rsidRPr="000C52B9" w:rsidRDefault="000C52B9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A28890" w14:textId="41687084" w:rsidR="00676C54" w:rsidRPr="00F05B2F" w:rsidRDefault="00F05B2F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676C5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5D2C95E2" w:rsidR="00676C54" w:rsidRPr="00F05B2F" w:rsidRDefault="00676C54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Д 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4725E">
              <w:rPr>
                <w:color w:val="000000" w:themeColor="text1"/>
                <w:sz w:val="20"/>
                <w:szCs w:val="20"/>
                <w:lang w:val="kk-KZ"/>
              </w:rPr>
              <w:t>М</w:t>
            </w:r>
            <w:r w:rsidR="00655615">
              <w:rPr>
                <w:color w:val="000000" w:themeColor="text1"/>
                <w:sz w:val="20"/>
                <w:szCs w:val="20"/>
                <w:lang w:val="kk-KZ"/>
              </w:rPr>
              <w:t>ұ</w:t>
            </w:r>
            <w:r w:rsidR="0004725E">
              <w:rPr>
                <w:color w:val="000000" w:themeColor="text1"/>
                <w:sz w:val="20"/>
                <w:szCs w:val="20"/>
                <w:lang w:val="kk-KZ"/>
              </w:rPr>
              <w:t>най, газ және тас көмір өңдеудегі қоршаған ортаға әкелетін зияны және оны азайту жолдары</w:t>
            </w:r>
          </w:p>
        </w:tc>
        <w:tc>
          <w:tcPr>
            <w:tcW w:w="860" w:type="dxa"/>
            <w:shd w:val="clear" w:color="auto" w:fill="auto"/>
          </w:tcPr>
          <w:p w14:paraId="4349AE46" w14:textId="7F6BA321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1F5C0475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676C54" w:rsidRPr="003F2DC5" w14:paraId="433DD53E" w14:textId="77777777" w:rsidTr="00F05B2F">
        <w:trPr>
          <w:trHeight w:val="50"/>
        </w:trPr>
        <w:tc>
          <w:tcPr>
            <w:tcW w:w="1135" w:type="dxa"/>
            <w:vMerge/>
            <w:shd w:val="clear" w:color="auto" w:fill="auto"/>
          </w:tcPr>
          <w:p w14:paraId="454DEDA7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DC9EFF7" w:rsidR="00676C54" w:rsidRPr="00F05B2F" w:rsidRDefault="00676C54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F05B2F">
              <w:rPr>
                <w:b/>
                <w:color w:val="000000" w:themeColor="text1"/>
                <w:sz w:val="20"/>
                <w:szCs w:val="20"/>
              </w:rPr>
              <w:t xml:space="preserve"> 15.</w:t>
            </w:r>
            <w:r w:rsidRPr="00F05B2F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4725E" w:rsidRPr="007772CB">
              <w:rPr>
                <w:bCs/>
                <w:color w:val="000000" w:themeColor="text1"/>
                <w:sz w:val="20"/>
                <w:szCs w:val="20"/>
                <w:lang w:val="kk-KZ"/>
              </w:rPr>
              <w:t>Дәрісте</w:t>
            </w:r>
            <w:r w:rsidR="0004725E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E6DEE">
              <w:rPr>
                <w:bCs/>
                <w:color w:val="000000" w:themeColor="text1"/>
                <w:sz w:val="20"/>
                <w:szCs w:val="20"/>
                <w:lang w:val="kk-KZ"/>
              </w:rPr>
              <w:t>ө</w:t>
            </w:r>
            <w:r w:rsidR="0004725E">
              <w:rPr>
                <w:bCs/>
                <w:color w:val="000000" w:themeColor="text1"/>
                <w:sz w:val="20"/>
                <w:szCs w:val="20"/>
                <w:lang w:val="kk-KZ"/>
              </w:rPr>
              <w:t>ткен тақырыпты талқылау</w:t>
            </w:r>
          </w:p>
        </w:tc>
        <w:tc>
          <w:tcPr>
            <w:tcW w:w="860" w:type="dxa"/>
            <w:shd w:val="clear" w:color="auto" w:fill="auto"/>
          </w:tcPr>
          <w:p w14:paraId="5B144FDD" w14:textId="5F5E30E8" w:rsidR="00676C54" w:rsidRPr="00E46EFF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46E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7677D54B" w:rsidR="00676C54" w:rsidRPr="00CA3E19" w:rsidRDefault="00676C54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A3E19">
              <w:rPr>
                <w:bCs/>
                <w:sz w:val="20"/>
                <w:szCs w:val="20"/>
              </w:rPr>
              <w:t>5</w:t>
            </w:r>
          </w:p>
        </w:tc>
      </w:tr>
      <w:tr w:rsidR="00676C54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69508506" w:rsidR="00676C54" w:rsidRPr="00F05B2F" w:rsidRDefault="002B134D" w:rsidP="00F05B2F">
            <w:pPr>
              <w:tabs>
                <w:tab w:val="left" w:pos="1276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05B2F">
              <w:rPr>
                <w:b/>
                <w:color w:val="000000" w:themeColor="text1"/>
                <w:sz w:val="20"/>
                <w:szCs w:val="20"/>
                <w:lang w:val="kk-KZ"/>
              </w:rPr>
              <w:t>ОСӨЖ</w:t>
            </w:r>
            <w:r w:rsidR="00676C54" w:rsidRPr="00F05B2F">
              <w:rPr>
                <w:b/>
                <w:color w:val="000000" w:themeColor="text1"/>
                <w:sz w:val="20"/>
                <w:szCs w:val="20"/>
              </w:rPr>
              <w:t xml:space="preserve"> 7. </w:t>
            </w:r>
            <w:r w:rsidR="00F05B2F" w:rsidRPr="00F05B2F">
              <w:rPr>
                <w:color w:val="000000" w:themeColor="text1"/>
                <w:sz w:val="20"/>
                <w:szCs w:val="20"/>
                <w:lang w:val="kk-KZ"/>
              </w:rPr>
              <w:t>Емтихан сұрақтары бойынша консультация</w:t>
            </w:r>
          </w:p>
        </w:tc>
        <w:tc>
          <w:tcPr>
            <w:tcW w:w="860" w:type="dxa"/>
            <w:shd w:val="clear" w:color="auto" w:fill="auto"/>
          </w:tcPr>
          <w:p w14:paraId="233FF543" w14:textId="77EBD815" w:rsidR="00676C54" w:rsidRPr="000C52B9" w:rsidRDefault="000C52B9" w:rsidP="00676C5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en-GB"/>
              </w:rPr>
            </w:pPr>
            <w:r w:rsidRPr="000C52B9"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7B0CF5F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76C5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676C54" w:rsidRPr="003F2DC5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676C54" w:rsidRPr="003F2DC5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6C5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676C54" w:rsidRDefault="00676C54" w:rsidP="00676C5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676C54" w:rsidRDefault="00676C54" w:rsidP="00676C5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716BADB1" w14:textId="5BD9A265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 xml:space="preserve">Декан   ___________________________________ </w:t>
      </w:r>
      <w:r w:rsidR="009108B8">
        <w:rPr>
          <w:b/>
          <w:sz w:val="20"/>
          <w:szCs w:val="20"/>
        </w:rPr>
        <w:t>Галеева</w:t>
      </w:r>
      <w:r w:rsidRPr="00E65D7E">
        <w:rPr>
          <w:b/>
          <w:sz w:val="20"/>
          <w:szCs w:val="20"/>
        </w:rPr>
        <w:t xml:space="preserve"> </w:t>
      </w:r>
      <w:r w:rsidR="009108B8">
        <w:rPr>
          <w:b/>
          <w:sz w:val="20"/>
          <w:szCs w:val="20"/>
        </w:rPr>
        <w:t>А</w:t>
      </w:r>
      <w:r w:rsidRPr="00E65D7E">
        <w:rPr>
          <w:b/>
          <w:sz w:val="20"/>
          <w:szCs w:val="20"/>
        </w:rPr>
        <w:t>.</w:t>
      </w:r>
      <w:r w:rsidR="009108B8">
        <w:rPr>
          <w:b/>
          <w:sz w:val="20"/>
          <w:szCs w:val="20"/>
        </w:rPr>
        <w:t>К</w:t>
      </w:r>
      <w:r w:rsidRPr="00E65D7E">
        <w:rPr>
          <w:b/>
          <w:sz w:val="20"/>
          <w:szCs w:val="20"/>
        </w:rPr>
        <w:t xml:space="preserve">.                                                                                </w:t>
      </w:r>
    </w:p>
    <w:p w14:paraId="4AF36353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</w:p>
    <w:p w14:paraId="76364316" w14:textId="616CA27D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>Кафедра меңгерушісі _______________________</w:t>
      </w:r>
      <w:r w:rsidRPr="00E65D7E">
        <w:rPr>
          <w:b/>
          <w:sz w:val="20"/>
          <w:szCs w:val="20"/>
        </w:rPr>
        <w:tab/>
      </w:r>
      <w:r w:rsidR="009108B8">
        <w:rPr>
          <w:b/>
          <w:sz w:val="20"/>
          <w:szCs w:val="20"/>
        </w:rPr>
        <w:t>Аубакиров</w:t>
      </w:r>
      <w:r w:rsidRPr="00E65D7E">
        <w:rPr>
          <w:b/>
          <w:sz w:val="20"/>
          <w:szCs w:val="20"/>
        </w:rPr>
        <w:t xml:space="preserve"> </w:t>
      </w:r>
      <w:r w:rsidR="009108B8">
        <w:rPr>
          <w:b/>
          <w:sz w:val="20"/>
          <w:szCs w:val="20"/>
        </w:rPr>
        <w:t>Е</w:t>
      </w:r>
      <w:r w:rsidRPr="00E65D7E">
        <w:rPr>
          <w:b/>
          <w:sz w:val="20"/>
          <w:szCs w:val="20"/>
        </w:rPr>
        <w:t>.</w:t>
      </w:r>
      <w:r w:rsidR="009108B8">
        <w:rPr>
          <w:b/>
          <w:sz w:val="20"/>
          <w:szCs w:val="20"/>
        </w:rPr>
        <w:t>А</w:t>
      </w:r>
      <w:r w:rsidRPr="00E65D7E">
        <w:rPr>
          <w:b/>
          <w:sz w:val="20"/>
          <w:szCs w:val="20"/>
        </w:rPr>
        <w:t>.</w:t>
      </w:r>
    </w:p>
    <w:p w14:paraId="1AB89E54" w14:textId="77777777" w:rsidR="00391A2B" w:rsidRPr="00E65D7E" w:rsidRDefault="00391A2B" w:rsidP="00391A2B">
      <w:pPr>
        <w:jc w:val="both"/>
        <w:rPr>
          <w:b/>
          <w:sz w:val="20"/>
          <w:szCs w:val="20"/>
        </w:rPr>
      </w:pP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</w:r>
      <w:r w:rsidRPr="00E65D7E">
        <w:rPr>
          <w:b/>
          <w:sz w:val="20"/>
          <w:szCs w:val="20"/>
        </w:rPr>
        <w:tab/>
        <w:t xml:space="preserve">               </w:t>
      </w:r>
    </w:p>
    <w:p w14:paraId="379EAF65" w14:textId="16AB3F33" w:rsidR="00391A2B" w:rsidRPr="0004725E" w:rsidRDefault="00391A2B" w:rsidP="00391A2B">
      <w:pPr>
        <w:jc w:val="both"/>
        <w:rPr>
          <w:b/>
          <w:sz w:val="20"/>
          <w:szCs w:val="20"/>
          <w:lang w:val="kk-KZ"/>
        </w:rPr>
      </w:pPr>
      <w:r w:rsidRPr="00E65D7E">
        <w:rPr>
          <w:b/>
          <w:sz w:val="20"/>
          <w:szCs w:val="20"/>
        </w:rPr>
        <w:t>Дәріскер</w:t>
      </w:r>
      <w:r w:rsidRPr="00E65D7E">
        <w:rPr>
          <w:b/>
          <w:sz w:val="20"/>
          <w:szCs w:val="20"/>
          <w:lang w:val="kk-KZ"/>
        </w:rPr>
        <w:t xml:space="preserve">  </w:t>
      </w:r>
      <w:r w:rsidRPr="00E65D7E">
        <w:rPr>
          <w:b/>
          <w:sz w:val="20"/>
          <w:szCs w:val="20"/>
        </w:rPr>
        <w:t xml:space="preserve">__________________________________ </w:t>
      </w:r>
      <w:r w:rsidR="0004725E">
        <w:rPr>
          <w:b/>
          <w:sz w:val="20"/>
          <w:szCs w:val="20"/>
          <w:lang w:val="kk-KZ"/>
        </w:rPr>
        <w:t>Конуспаев С.Р.</w:t>
      </w:r>
    </w:p>
    <w:p w14:paraId="6387B0FD" w14:textId="77777777" w:rsidR="004947F8" w:rsidRDefault="004947F8">
      <w:pPr>
        <w:rPr>
          <w:sz w:val="20"/>
          <w:szCs w:val="20"/>
          <w:lang w:val="kk-KZ"/>
        </w:rPr>
      </w:pPr>
    </w:p>
    <w:sectPr w:rsidR="004947F8" w:rsidSect="00C22675">
      <w:pgSz w:w="11906" w:h="16838"/>
      <w:pgMar w:top="567" w:right="851" w:bottom="1418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1437" w14:textId="77777777" w:rsidR="00293729" w:rsidRDefault="00293729" w:rsidP="004C6A23">
      <w:r>
        <w:separator/>
      </w:r>
    </w:p>
  </w:endnote>
  <w:endnote w:type="continuationSeparator" w:id="0">
    <w:p w14:paraId="677172E1" w14:textId="77777777" w:rsidR="00293729" w:rsidRDefault="00293729" w:rsidP="004C6A23">
      <w:r>
        <w:continuationSeparator/>
      </w:r>
    </w:p>
  </w:endnote>
  <w:endnote w:type="continuationNotice" w:id="1">
    <w:p w14:paraId="7136D03B" w14:textId="77777777" w:rsidR="00293729" w:rsidRDefault="002937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16204" w14:textId="77777777" w:rsidR="00293729" w:rsidRDefault="00293729" w:rsidP="004C6A23">
      <w:r>
        <w:separator/>
      </w:r>
    </w:p>
  </w:footnote>
  <w:footnote w:type="continuationSeparator" w:id="0">
    <w:p w14:paraId="24F3D14A" w14:textId="77777777" w:rsidR="00293729" w:rsidRDefault="00293729" w:rsidP="004C6A23">
      <w:r>
        <w:continuationSeparator/>
      </w:r>
    </w:p>
  </w:footnote>
  <w:footnote w:type="continuationNotice" w:id="1">
    <w:p w14:paraId="6F8DE98C" w14:textId="77777777" w:rsidR="00293729" w:rsidRDefault="002937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8229D"/>
    <w:multiLevelType w:val="hybridMultilevel"/>
    <w:tmpl w:val="30B0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532760">
    <w:abstractNumId w:val="12"/>
  </w:num>
  <w:num w:numId="2" w16cid:durableId="1401443517">
    <w:abstractNumId w:val="6"/>
  </w:num>
  <w:num w:numId="3" w16cid:durableId="300353422">
    <w:abstractNumId w:val="5"/>
  </w:num>
  <w:num w:numId="4" w16cid:durableId="1836844302">
    <w:abstractNumId w:val="1"/>
  </w:num>
  <w:num w:numId="5" w16cid:durableId="1866861843">
    <w:abstractNumId w:val="2"/>
  </w:num>
  <w:num w:numId="6" w16cid:durableId="1503163591">
    <w:abstractNumId w:val="3"/>
  </w:num>
  <w:num w:numId="7" w16cid:durableId="945692548">
    <w:abstractNumId w:val="7"/>
  </w:num>
  <w:num w:numId="8" w16cid:durableId="465590531">
    <w:abstractNumId w:val="0"/>
  </w:num>
  <w:num w:numId="9" w16cid:durableId="1024016003">
    <w:abstractNumId w:val="8"/>
  </w:num>
  <w:num w:numId="10" w16cid:durableId="1802839198">
    <w:abstractNumId w:val="11"/>
  </w:num>
  <w:num w:numId="11" w16cid:durableId="1088623502">
    <w:abstractNumId w:val="4"/>
  </w:num>
  <w:num w:numId="12" w16cid:durableId="785008461">
    <w:abstractNumId w:val="9"/>
  </w:num>
  <w:num w:numId="13" w16cid:durableId="706223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4C7C"/>
    <w:rsid w:val="0003132B"/>
    <w:rsid w:val="00033886"/>
    <w:rsid w:val="00033BCF"/>
    <w:rsid w:val="00035CC8"/>
    <w:rsid w:val="0004725E"/>
    <w:rsid w:val="00051A37"/>
    <w:rsid w:val="000544CE"/>
    <w:rsid w:val="00054752"/>
    <w:rsid w:val="00057983"/>
    <w:rsid w:val="00057ECB"/>
    <w:rsid w:val="0006202B"/>
    <w:rsid w:val="00062B20"/>
    <w:rsid w:val="000634C4"/>
    <w:rsid w:val="00063C75"/>
    <w:rsid w:val="00064936"/>
    <w:rsid w:val="00064D9C"/>
    <w:rsid w:val="00065FCD"/>
    <w:rsid w:val="00070DE9"/>
    <w:rsid w:val="00072014"/>
    <w:rsid w:val="00076BBA"/>
    <w:rsid w:val="000775BF"/>
    <w:rsid w:val="00080984"/>
    <w:rsid w:val="00080FF0"/>
    <w:rsid w:val="00083784"/>
    <w:rsid w:val="0008541E"/>
    <w:rsid w:val="000936D2"/>
    <w:rsid w:val="000955E8"/>
    <w:rsid w:val="00096C21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3D7B"/>
    <w:rsid w:val="000C52B9"/>
    <w:rsid w:val="000C68BD"/>
    <w:rsid w:val="000C741D"/>
    <w:rsid w:val="000D35FF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860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826A3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2967"/>
    <w:rsid w:val="001F3EDD"/>
    <w:rsid w:val="001F5F52"/>
    <w:rsid w:val="00200490"/>
    <w:rsid w:val="002030F7"/>
    <w:rsid w:val="00203226"/>
    <w:rsid w:val="00206C25"/>
    <w:rsid w:val="00206E46"/>
    <w:rsid w:val="00207EC4"/>
    <w:rsid w:val="00216100"/>
    <w:rsid w:val="00216B1A"/>
    <w:rsid w:val="0022258E"/>
    <w:rsid w:val="0022591E"/>
    <w:rsid w:val="00227CD1"/>
    <w:rsid w:val="00227FC8"/>
    <w:rsid w:val="00231489"/>
    <w:rsid w:val="00234D7A"/>
    <w:rsid w:val="00237D3D"/>
    <w:rsid w:val="00240DC6"/>
    <w:rsid w:val="002506A9"/>
    <w:rsid w:val="00252D22"/>
    <w:rsid w:val="00261901"/>
    <w:rsid w:val="00262DA4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3729"/>
    <w:rsid w:val="002A021D"/>
    <w:rsid w:val="002A103A"/>
    <w:rsid w:val="002A430D"/>
    <w:rsid w:val="002A5787"/>
    <w:rsid w:val="002A5F34"/>
    <w:rsid w:val="002A6C44"/>
    <w:rsid w:val="002A6DD3"/>
    <w:rsid w:val="002A740A"/>
    <w:rsid w:val="002B134D"/>
    <w:rsid w:val="002B4684"/>
    <w:rsid w:val="002B5B04"/>
    <w:rsid w:val="002B69DB"/>
    <w:rsid w:val="002B6D72"/>
    <w:rsid w:val="002C05CD"/>
    <w:rsid w:val="002C0F20"/>
    <w:rsid w:val="002C1D33"/>
    <w:rsid w:val="002C6116"/>
    <w:rsid w:val="002C79B4"/>
    <w:rsid w:val="002D47ED"/>
    <w:rsid w:val="002E28AC"/>
    <w:rsid w:val="002E6297"/>
    <w:rsid w:val="002E746E"/>
    <w:rsid w:val="002F002D"/>
    <w:rsid w:val="002F1A09"/>
    <w:rsid w:val="002F2C36"/>
    <w:rsid w:val="002F4892"/>
    <w:rsid w:val="002F719E"/>
    <w:rsid w:val="002F7F65"/>
    <w:rsid w:val="0030037A"/>
    <w:rsid w:val="00301CF1"/>
    <w:rsid w:val="00303F7D"/>
    <w:rsid w:val="003043A9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55BE"/>
    <w:rsid w:val="00337B25"/>
    <w:rsid w:val="0034309A"/>
    <w:rsid w:val="003570FD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1A2B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2634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1C02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B6B75"/>
    <w:rsid w:val="004C0B03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4180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6705"/>
    <w:rsid w:val="0057701D"/>
    <w:rsid w:val="00577E6D"/>
    <w:rsid w:val="0058509E"/>
    <w:rsid w:val="0058724E"/>
    <w:rsid w:val="00587717"/>
    <w:rsid w:val="00587FD6"/>
    <w:rsid w:val="00591A3A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0CD"/>
    <w:rsid w:val="005D4340"/>
    <w:rsid w:val="005D702A"/>
    <w:rsid w:val="005E1BEA"/>
    <w:rsid w:val="005E2FF8"/>
    <w:rsid w:val="005E7456"/>
    <w:rsid w:val="005F0F19"/>
    <w:rsid w:val="005F518B"/>
    <w:rsid w:val="005F5956"/>
    <w:rsid w:val="00600CB0"/>
    <w:rsid w:val="0060174D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13DB"/>
    <w:rsid w:val="006422ED"/>
    <w:rsid w:val="00642A24"/>
    <w:rsid w:val="006468A7"/>
    <w:rsid w:val="00646DE8"/>
    <w:rsid w:val="0065005D"/>
    <w:rsid w:val="006523A8"/>
    <w:rsid w:val="00654657"/>
    <w:rsid w:val="00655615"/>
    <w:rsid w:val="00657956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C54"/>
    <w:rsid w:val="00676F35"/>
    <w:rsid w:val="00677687"/>
    <w:rsid w:val="00683317"/>
    <w:rsid w:val="006859C8"/>
    <w:rsid w:val="00685FBA"/>
    <w:rsid w:val="00690F31"/>
    <w:rsid w:val="00694E94"/>
    <w:rsid w:val="00695908"/>
    <w:rsid w:val="0069629C"/>
    <w:rsid w:val="00697944"/>
    <w:rsid w:val="006A5501"/>
    <w:rsid w:val="006A6C8C"/>
    <w:rsid w:val="006A7FC8"/>
    <w:rsid w:val="006C2B71"/>
    <w:rsid w:val="006C4434"/>
    <w:rsid w:val="006C56C2"/>
    <w:rsid w:val="006D15A4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5CC4"/>
    <w:rsid w:val="00756F4E"/>
    <w:rsid w:val="00757123"/>
    <w:rsid w:val="0076487E"/>
    <w:rsid w:val="00774684"/>
    <w:rsid w:val="00775307"/>
    <w:rsid w:val="0077543C"/>
    <w:rsid w:val="00776EA5"/>
    <w:rsid w:val="007772CB"/>
    <w:rsid w:val="0078340B"/>
    <w:rsid w:val="00787D95"/>
    <w:rsid w:val="00792E68"/>
    <w:rsid w:val="007964B1"/>
    <w:rsid w:val="00796885"/>
    <w:rsid w:val="007A01B0"/>
    <w:rsid w:val="007A26C4"/>
    <w:rsid w:val="007A35E9"/>
    <w:rsid w:val="007A4471"/>
    <w:rsid w:val="007A4C24"/>
    <w:rsid w:val="007A68F5"/>
    <w:rsid w:val="007B0082"/>
    <w:rsid w:val="007B696B"/>
    <w:rsid w:val="007B6A6C"/>
    <w:rsid w:val="007B6B24"/>
    <w:rsid w:val="007C220D"/>
    <w:rsid w:val="007C3AF9"/>
    <w:rsid w:val="007D434B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7F72B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2856"/>
    <w:rsid w:val="0082339C"/>
    <w:rsid w:val="00830F23"/>
    <w:rsid w:val="008358C3"/>
    <w:rsid w:val="00835EA8"/>
    <w:rsid w:val="00837826"/>
    <w:rsid w:val="00844BD1"/>
    <w:rsid w:val="00844D39"/>
    <w:rsid w:val="0084687B"/>
    <w:rsid w:val="00852424"/>
    <w:rsid w:val="00852FCB"/>
    <w:rsid w:val="00854136"/>
    <w:rsid w:val="00855140"/>
    <w:rsid w:val="00855426"/>
    <w:rsid w:val="008560ED"/>
    <w:rsid w:val="008642A4"/>
    <w:rsid w:val="008677A1"/>
    <w:rsid w:val="0087195E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08B8"/>
    <w:rsid w:val="00911676"/>
    <w:rsid w:val="00912DA2"/>
    <w:rsid w:val="00915C78"/>
    <w:rsid w:val="00916B94"/>
    <w:rsid w:val="00923A42"/>
    <w:rsid w:val="00923E03"/>
    <w:rsid w:val="0092481B"/>
    <w:rsid w:val="00925896"/>
    <w:rsid w:val="00925A0F"/>
    <w:rsid w:val="00926A96"/>
    <w:rsid w:val="00930F40"/>
    <w:rsid w:val="00931DE8"/>
    <w:rsid w:val="009349EE"/>
    <w:rsid w:val="00935F4E"/>
    <w:rsid w:val="00935F66"/>
    <w:rsid w:val="00937371"/>
    <w:rsid w:val="00941A7A"/>
    <w:rsid w:val="009504CF"/>
    <w:rsid w:val="0095117F"/>
    <w:rsid w:val="00952E07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29A1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185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3F87"/>
    <w:rsid w:val="00A24027"/>
    <w:rsid w:val="00A30BF9"/>
    <w:rsid w:val="00A315B8"/>
    <w:rsid w:val="00A40781"/>
    <w:rsid w:val="00A4211F"/>
    <w:rsid w:val="00A425E8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5678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A610D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4AD2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0717C"/>
    <w:rsid w:val="00B13744"/>
    <w:rsid w:val="00B143AA"/>
    <w:rsid w:val="00B16817"/>
    <w:rsid w:val="00B20215"/>
    <w:rsid w:val="00B2541F"/>
    <w:rsid w:val="00B2590C"/>
    <w:rsid w:val="00B30FB0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2914"/>
    <w:rsid w:val="00B8414B"/>
    <w:rsid w:val="00B845E9"/>
    <w:rsid w:val="00B8539F"/>
    <w:rsid w:val="00B8693A"/>
    <w:rsid w:val="00BA05DC"/>
    <w:rsid w:val="00BA6085"/>
    <w:rsid w:val="00BA6437"/>
    <w:rsid w:val="00BB1114"/>
    <w:rsid w:val="00BB32DC"/>
    <w:rsid w:val="00BB6584"/>
    <w:rsid w:val="00BC0401"/>
    <w:rsid w:val="00BC12FB"/>
    <w:rsid w:val="00BC4476"/>
    <w:rsid w:val="00BD09CB"/>
    <w:rsid w:val="00BD2B46"/>
    <w:rsid w:val="00BD34B5"/>
    <w:rsid w:val="00BD6DA7"/>
    <w:rsid w:val="00BE20D8"/>
    <w:rsid w:val="00BE315C"/>
    <w:rsid w:val="00BE3F4E"/>
    <w:rsid w:val="00BF3A58"/>
    <w:rsid w:val="00BF4583"/>
    <w:rsid w:val="00C002F1"/>
    <w:rsid w:val="00C009E2"/>
    <w:rsid w:val="00C037E1"/>
    <w:rsid w:val="00C03EF1"/>
    <w:rsid w:val="00C055D3"/>
    <w:rsid w:val="00C106E0"/>
    <w:rsid w:val="00C119D6"/>
    <w:rsid w:val="00C13132"/>
    <w:rsid w:val="00C21EA1"/>
    <w:rsid w:val="00C22675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23B8"/>
    <w:rsid w:val="00CA3E19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2FCA"/>
    <w:rsid w:val="00D33690"/>
    <w:rsid w:val="00D356BA"/>
    <w:rsid w:val="00D36DBD"/>
    <w:rsid w:val="00D36E98"/>
    <w:rsid w:val="00D40411"/>
    <w:rsid w:val="00D42861"/>
    <w:rsid w:val="00D4478E"/>
    <w:rsid w:val="00D534C1"/>
    <w:rsid w:val="00D553CB"/>
    <w:rsid w:val="00D56C50"/>
    <w:rsid w:val="00D6269D"/>
    <w:rsid w:val="00D62CCA"/>
    <w:rsid w:val="00D62F1E"/>
    <w:rsid w:val="00D73188"/>
    <w:rsid w:val="00D76634"/>
    <w:rsid w:val="00D82A1B"/>
    <w:rsid w:val="00D82B17"/>
    <w:rsid w:val="00D85871"/>
    <w:rsid w:val="00D86236"/>
    <w:rsid w:val="00D90B92"/>
    <w:rsid w:val="00D91AEA"/>
    <w:rsid w:val="00D93BB9"/>
    <w:rsid w:val="00D94860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6DEE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6E7B"/>
    <w:rsid w:val="00E27026"/>
    <w:rsid w:val="00E32800"/>
    <w:rsid w:val="00E4280D"/>
    <w:rsid w:val="00E4282B"/>
    <w:rsid w:val="00E46EFF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86B8F"/>
    <w:rsid w:val="00E91403"/>
    <w:rsid w:val="00E91B4B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2B8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47CD"/>
    <w:rsid w:val="00EE54FA"/>
    <w:rsid w:val="00EF0873"/>
    <w:rsid w:val="00EF08C9"/>
    <w:rsid w:val="00EF2040"/>
    <w:rsid w:val="00EF4011"/>
    <w:rsid w:val="00EF5234"/>
    <w:rsid w:val="00EF5665"/>
    <w:rsid w:val="00F01996"/>
    <w:rsid w:val="00F02174"/>
    <w:rsid w:val="00F02413"/>
    <w:rsid w:val="00F0368A"/>
    <w:rsid w:val="00F05B2F"/>
    <w:rsid w:val="00F06902"/>
    <w:rsid w:val="00F10360"/>
    <w:rsid w:val="00F11BBA"/>
    <w:rsid w:val="00F13944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3592B"/>
    <w:rsid w:val="00F47B3F"/>
    <w:rsid w:val="00F50C75"/>
    <w:rsid w:val="00F52A9F"/>
    <w:rsid w:val="00F530A0"/>
    <w:rsid w:val="00F5360E"/>
    <w:rsid w:val="00F54828"/>
    <w:rsid w:val="00F553C1"/>
    <w:rsid w:val="00F56189"/>
    <w:rsid w:val="00F5761E"/>
    <w:rsid w:val="00F6159D"/>
    <w:rsid w:val="00F65683"/>
    <w:rsid w:val="00F662DA"/>
    <w:rsid w:val="00F67E30"/>
    <w:rsid w:val="00F71541"/>
    <w:rsid w:val="00F71859"/>
    <w:rsid w:val="00F76949"/>
    <w:rsid w:val="00F77412"/>
    <w:rsid w:val="00F77664"/>
    <w:rsid w:val="00F80021"/>
    <w:rsid w:val="00F80213"/>
    <w:rsid w:val="00F8266D"/>
    <w:rsid w:val="00F8439E"/>
    <w:rsid w:val="00F84930"/>
    <w:rsid w:val="00F92F06"/>
    <w:rsid w:val="00F96E92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6588"/>
    <w:rsid w:val="00FC7FD9"/>
    <w:rsid w:val="00FD0FA8"/>
    <w:rsid w:val="00FD34D0"/>
    <w:rsid w:val="00FD67A1"/>
    <w:rsid w:val="00FE0A8C"/>
    <w:rsid w:val="00FE6E28"/>
    <w:rsid w:val="00FE7FA8"/>
    <w:rsid w:val="00FF2B73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6413DB"/>
    <w:rPr>
      <w:color w:val="605E5C"/>
      <w:shd w:val="clear" w:color="auto" w:fill="E1DFDD"/>
    </w:rPr>
  </w:style>
  <w:style w:type="character" w:customStyle="1" w:styleId="a-size-extra-large">
    <w:name w:val="a-size-extra-large"/>
    <w:basedOn w:val="a0"/>
    <w:rsid w:val="00B30FB0"/>
  </w:style>
  <w:style w:type="character" w:customStyle="1" w:styleId="shorttext">
    <w:name w:val="short_text"/>
    <w:rsid w:val="00A425E8"/>
    <w:rPr>
      <w:rFonts w:cs="Times New Roman"/>
    </w:rPr>
  </w:style>
  <w:style w:type="paragraph" w:styleId="aff2">
    <w:name w:val="Body Text"/>
    <w:basedOn w:val="a"/>
    <w:link w:val="aff3"/>
    <w:rsid w:val="00A425E8"/>
    <w:pPr>
      <w:jc w:val="center"/>
    </w:pPr>
    <w:rPr>
      <w:b/>
      <w:bCs/>
      <w:lang w:eastAsia="ru-RU"/>
    </w:rPr>
  </w:style>
  <w:style w:type="character" w:customStyle="1" w:styleId="aff3">
    <w:name w:val="Основной текст Знак"/>
    <w:basedOn w:val="a0"/>
    <w:link w:val="aff2"/>
    <w:rsid w:val="00A425E8"/>
    <w:rPr>
      <w:b/>
      <w:bCs/>
      <w:lang w:eastAsia="ru-RU"/>
    </w:rPr>
  </w:style>
  <w:style w:type="character" w:styleId="aff4">
    <w:name w:val="FollowedHyperlink"/>
    <w:basedOn w:val="a0"/>
    <w:uiPriority w:val="99"/>
    <w:semiHidden/>
    <w:unhideWhenUsed/>
    <w:rsid w:val="00A425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ms.microsoft.com/l/team/19%3airM8CmLG13-R21mjP2YdpFL68ntYQ-ZgG3Wd1dH7QWo1%40thread.tacv2/conversations?groupId=195796ba-bd23-4986-aa10-2c8ab8d8a982&amp;tenantId=b0ab71a5-75b1-4d65-81f7-f479b4978d7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abayeva.gulmira@kaznu.k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abayeva.gulmira@kaznu.k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5</Pages>
  <Words>2188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Sterin Sterin</cp:lastModifiedBy>
  <cp:revision>10</cp:revision>
  <cp:lastPrinted>2023-06-26T06:36:00Z</cp:lastPrinted>
  <dcterms:created xsi:type="dcterms:W3CDTF">2023-09-19T04:58:00Z</dcterms:created>
  <dcterms:modified xsi:type="dcterms:W3CDTF">2023-09-29T09:08:00Z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